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8B6F9" w14:textId="77777777" w:rsidR="003D4B9A" w:rsidRDefault="003D4B9A" w:rsidP="003D4B9A">
      <w:pPr>
        <w:pStyle w:val="Heading1"/>
        <w:spacing w:before="0" w:line="360" w:lineRule="auto"/>
        <w:contextualSpacing/>
        <w:jc w:val="center"/>
        <w:rPr>
          <w:rFonts w:ascii="Times New Roman" w:hAnsi="Times New Roman" w:cs="Times New Roman"/>
          <w:b/>
          <w:bCs/>
          <w:color w:val="auto"/>
          <w:sz w:val="24"/>
          <w:szCs w:val="24"/>
        </w:rPr>
      </w:pPr>
      <w:bookmarkStart w:id="0" w:name="_Toc221533981"/>
      <w:r>
        <w:rPr>
          <w:rFonts w:ascii="Times New Roman" w:hAnsi="Times New Roman" w:cs="Times New Roman"/>
          <w:b/>
          <w:bCs/>
          <w:color w:val="auto"/>
          <w:sz w:val="24"/>
          <w:szCs w:val="24"/>
        </w:rPr>
        <w:t>BAB II</w:t>
      </w:r>
      <w:bookmarkEnd w:id="0"/>
    </w:p>
    <w:p w14:paraId="26D07A20" w14:textId="77777777" w:rsidR="003D4B9A" w:rsidRDefault="003D4B9A" w:rsidP="003D4B9A">
      <w:pPr>
        <w:pStyle w:val="Heading1"/>
        <w:numPr>
          <w:ilvl w:val="0"/>
          <w:numId w:val="19"/>
        </w:numPr>
        <w:spacing w:before="0" w:line="360" w:lineRule="auto"/>
        <w:ind w:left="142"/>
        <w:contextualSpacing/>
        <w:jc w:val="center"/>
        <w:rPr>
          <w:rFonts w:ascii="Times New Roman" w:hAnsi="Times New Roman" w:cs="Times New Roman"/>
          <w:b/>
          <w:bCs/>
          <w:color w:val="auto"/>
          <w:sz w:val="24"/>
          <w:szCs w:val="24"/>
        </w:rPr>
      </w:pPr>
      <w:bookmarkStart w:id="1" w:name="_Toc221533982"/>
      <w:r>
        <w:rPr>
          <w:rFonts w:ascii="Times New Roman" w:hAnsi="Times New Roman" w:cs="Times New Roman"/>
          <w:b/>
          <w:bCs/>
          <w:color w:val="auto"/>
          <w:sz w:val="24"/>
          <w:szCs w:val="24"/>
        </w:rPr>
        <w:t>KAJIAN TEORI</w:t>
      </w:r>
      <w:bookmarkEnd w:id="1"/>
    </w:p>
    <w:p w14:paraId="26E9E748" w14:textId="77777777" w:rsidR="003D4B9A" w:rsidRDefault="003D4B9A" w:rsidP="003D4B9A">
      <w:pPr>
        <w:spacing w:after="0" w:line="360" w:lineRule="auto"/>
        <w:contextualSpacing/>
        <w:rPr>
          <w:rFonts w:ascii="Times New Roman" w:hAnsi="Times New Roman" w:cs="Times New Roman"/>
        </w:rPr>
      </w:pPr>
    </w:p>
    <w:p w14:paraId="765A7DD5" w14:textId="77777777" w:rsidR="003D4B9A" w:rsidRDefault="003D4B9A" w:rsidP="003D4B9A">
      <w:pPr>
        <w:pStyle w:val="Heading2"/>
        <w:numPr>
          <w:ilvl w:val="0"/>
          <w:numId w:val="23"/>
        </w:numPr>
        <w:spacing w:before="0" w:line="360" w:lineRule="auto"/>
        <w:ind w:left="0"/>
        <w:contextualSpacing/>
        <w:rPr>
          <w:rFonts w:ascii="Times New Roman" w:hAnsi="Times New Roman" w:cs="Times New Roman"/>
          <w:b/>
          <w:bCs/>
          <w:color w:val="auto"/>
          <w:sz w:val="24"/>
          <w:szCs w:val="24"/>
        </w:rPr>
      </w:pPr>
      <w:bookmarkStart w:id="2" w:name="_Toc221533983"/>
      <w:r>
        <w:rPr>
          <w:rStyle w:val="Heading2Char"/>
          <w:rFonts w:ascii="Times New Roman" w:hAnsi="Times New Roman" w:cs="Times New Roman"/>
          <w:b/>
          <w:bCs/>
          <w:color w:val="auto"/>
          <w:sz w:val="24"/>
          <w:szCs w:val="24"/>
        </w:rPr>
        <w:t xml:space="preserve">Tinjauan Tentang </w:t>
      </w:r>
      <w:r>
        <w:rPr>
          <w:rStyle w:val="Heading2Char"/>
          <w:rFonts w:ascii="Times New Roman" w:hAnsi="Times New Roman" w:cs="Times New Roman"/>
          <w:b/>
          <w:bCs/>
          <w:i/>
          <w:iCs/>
          <w:color w:val="auto"/>
          <w:sz w:val="24"/>
          <w:szCs w:val="24"/>
        </w:rPr>
        <w:t>Chocolate</w:t>
      </w:r>
      <w:bookmarkEnd w:id="2"/>
      <w:r>
        <w:rPr>
          <w:rFonts w:ascii="Times New Roman" w:hAnsi="Times New Roman" w:cs="Times New Roman"/>
          <w:b/>
          <w:bCs/>
          <w:color w:val="auto"/>
          <w:sz w:val="24"/>
          <w:szCs w:val="24"/>
        </w:rPr>
        <w:t xml:space="preserve"> </w:t>
      </w:r>
    </w:p>
    <w:p w14:paraId="089A5BEE" w14:textId="77777777" w:rsidR="003D4B9A" w:rsidRDefault="003D4B9A" w:rsidP="003D4B9A">
      <w:pPr>
        <w:pStyle w:val="Heading3"/>
        <w:numPr>
          <w:ilvl w:val="0"/>
          <w:numId w:val="20"/>
        </w:numPr>
        <w:ind w:left="426"/>
        <w:rPr>
          <w:rFonts w:ascii="Times New Roman" w:hAnsi="Times New Roman" w:cs="Times New Roman"/>
          <w:b/>
          <w:bCs/>
          <w:color w:val="auto"/>
        </w:rPr>
      </w:pPr>
      <w:bookmarkStart w:id="3" w:name="_Toc219311528"/>
      <w:bookmarkStart w:id="4" w:name="_Toc219478270"/>
      <w:bookmarkStart w:id="5" w:name="_Toc221533984"/>
      <w:r>
        <w:rPr>
          <w:rFonts w:ascii="Times New Roman" w:hAnsi="Times New Roman" w:cs="Times New Roman"/>
          <w:b/>
          <w:bCs/>
          <w:color w:val="auto"/>
        </w:rPr>
        <w:t xml:space="preserve">Sejarah </w:t>
      </w:r>
      <w:r>
        <w:rPr>
          <w:rFonts w:ascii="Times New Roman" w:hAnsi="Times New Roman" w:cs="Times New Roman"/>
          <w:b/>
          <w:bCs/>
          <w:i/>
          <w:iCs/>
          <w:color w:val="auto"/>
        </w:rPr>
        <w:t>Chocolate</w:t>
      </w:r>
      <w:bookmarkEnd w:id="3"/>
      <w:bookmarkEnd w:id="4"/>
      <w:bookmarkEnd w:id="5"/>
      <w:r>
        <w:rPr>
          <w:rFonts w:ascii="Times New Roman" w:hAnsi="Times New Roman" w:cs="Times New Roman"/>
          <w:b/>
          <w:bCs/>
          <w:i/>
          <w:iCs/>
          <w:color w:val="auto"/>
        </w:rPr>
        <w:t xml:space="preserve"> </w:t>
      </w:r>
    </w:p>
    <w:p w14:paraId="24C55D34" w14:textId="77777777" w:rsidR="003D4B9A" w:rsidRDefault="003D4B9A" w:rsidP="003D4B9A">
      <w:pPr>
        <w:spacing w:after="0" w:line="360" w:lineRule="auto"/>
        <w:ind w:left="426" w:firstLine="720"/>
        <w:jc w:val="both"/>
        <w:rPr>
          <w:rFonts w:ascii="Times New Roman" w:hAnsi="Times New Roman" w:cs="Times New Roman"/>
          <w:sz w:val="28"/>
          <w:szCs w:val="28"/>
        </w:rPr>
      </w:pPr>
      <w:r>
        <w:rPr>
          <w:rFonts w:ascii="Times New Roman" w:hAnsi="Times New Roman" w:cs="Times New Roman"/>
          <w:sz w:val="24"/>
          <w:szCs w:val="24"/>
        </w:rPr>
        <w:t xml:space="preserve">Sejarah cokelat berakar dari tanaman </w:t>
      </w:r>
      <w:r>
        <w:rPr>
          <w:rFonts w:ascii="Times New Roman" w:hAnsi="Times New Roman" w:cs="Times New Roman"/>
          <w:i/>
          <w:iCs/>
          <w:sz w:val="24"/>
          <w:szCs w:val="24"/>
        </w:rPr>
        <w:t>Theobroma cacao</w:t>
      </w:r>
      <w:r>
        <w:rPr>
          <w:rFonts w:ascii="Times New Roman" w:hAnsi="Times New Roman" w:cs="Times New Roman"/>
          <w:sz w:val="24"/>
          <w:szCs w:val="24"/>
        </w:rPr>
        <w:t>, asli dari wilayah tropis Amerika. Dalam artikel “</w:t>
      </w:r>
      <w:r>
        <w:rPr>
          <w:rFonts w:ascii="Times New Roman" w:hAnsi="Times New Roman" w:cs="Times New Roman"/>
          <w:i/>
          <w:iCs/>
          <w:sz w:val="24"/>
          <w:szCs w:val="24"/>
        </w:rPr>
        <w:t>The history and science of chocolate</w:t>
      </w:r>
      <w:r>
        <w:rPr>
          <w:rFonts w:ascii="Times New Roman" w:hAnsi="Times New Roman" w:cs="Times New Roman"/>
          <w:sz w:val="24"/>
          <w:szCs w:val="24"/>
        </w:rPr>
        <w:t>”, disebutkan bahwa “</w:t>
      </w:r>
      <w:r>
        <w:rPr>
          <w:rFonts w:ascii="Times New Roman" w:hAnsi="Times New Roman" w:cs="Times New Roman"/>
          <w:i/>
          <w:iCs/>
          <w:sz w:val="24"/>
          <w:szCs w:val="24"/>
        </w:rPr>
        <w:t>Chocolate is processed from the pod or cabosside of the cacao plant, grown in the tropical belt.</w:t>
      </w:r>
      <w:r>
        <w:rPr>
          <w:rFonts w:ascii="Times New Roman" w:hAnsi="Times New Roman" w:cs="Times New Roman"/>
          <w:sz w:val="24"/>
          <w:szCs w:val="24"/>
        </w:rPr>
        <w:t>” Artinya: cokelat diproses dari polong atau kaboside tanaman kakao yang tumbuh di sabuk tropis. Tradisi penggunaan kakao sudah dilakukan sejak era pra-Kolombia, oleh masyarakat seperti Maya civilization, yang tampaknya menjadi komunitas pertama yang membudidayakan kakao dan mengolahnya menjadi minuman pahit bukan dalam bentuk cokelat batangan seperti sekarang.</w:t>
      </w:r>
    </w:p>
    <w:p w14:paraId="42956005" w14:textId="77777777" w:rsidR="003D4B9A" w:rsidRDefault="003D4B9A" w:rsidP="003D4B9A">
      <w:pPr>
        <w:spacing w:after="0" w:line="360" w:lineRule="auto"/>
        <w:ind w:left="426" w:firstLine="720"/>
        <w:jc w:val="both"/>
        <w:rPr>
          <w:rFonts w:ascii="Times New Roman" w:hAnsi="Times New Roman" w:cs="Times New Roman"/>
          <w:sz w:val="24"/>
          <w:szCs w:val="24"/>
        </w:rPr>
      </w:pPr>
      <w:r>
        <w:rPr>
          <w:rFonts w:ascii="Times New Roman" w:hAnsi="Times New Roman" w:cs="Times New Roman"/>
          <w:sz w:val="24"/>
          <w:szCs w:val="24"/>
        </w:rPr>
        <w:t>Cokelat pertama kali dikonsumsi oleh penduduk Mesoamerika kuno sebagai minuman. Dulu, cokelat dipercaya menjadi salah satu bahan makanan yang hanya bisa dikonsumsi oleh kalangan bangsawan. Para ahli memperkirakan bahwa pohon kakao sebagai bahan utama pembuatan cokelat mula-mula tumbuh di daerah Amazon Utara hingga ke Amerika Tengah sampai ke Meksiko.</w:t>
      </w:r>
    </w:p>
    <w:p w14:paraId="77916845" w14:textId="77777777" w:rsidR="003D4B9A" w:rsidRDefault="003D4B9A" w:rsidP="003D4B9A">
      <w:pPr>
        <w:spacing w:after="0" w:line="360" w:lineRule="auto"/>
        <w:ind w:left="426" w:firstLine="720"/>
        <w:jc w:val="both"/>
        <w:rPr>
          <w:rFonts w:ascii="Times New Roman" w:hAnsi="Times New Roman" w:cs="Times New Roman"/>
          <w:sz w:val="24"/>
          <w:szCs w:val="24"/>
        </w:rPr>
      </w:pPr>
      <w:r>
        <w:rPr>
          <w:rFonts w:ascii="Times New Roman" w:hAnsi="Times New Roman" w:cs="Times New Roman"/>
          <w:sz w:val="24"/>
          <w:szCs w:val="24"/>
        </w:rPr>
        <w:t>Menurut Sophie dan Michaèl Còe dalam bukunya ‘</w:t>
      </w:r>
      <w:r>
        <w:rPr>
          <w:rFonts w:ascii="Times New Roman" w:hAnsi="Times New Roman" w:cs="Times New Roman"/>
          <w:i/>
          <w:iCs/>
          <w:sz w:val="24"/>
          <w:szCs w:val="24"/>
        </w:rPr>
        <w:t>The true History of`Chocolate</w:t>
      </w:r>
      <w:r>
        <w:rPr>
          <w:rFonts w:ascii="Times New Roman" w:hAnsi="Times New Roman" w:cs="Times New Roman"/>
          <w:sz w:val="24"/>
          <w:szCs w:val="24"/>
        </w:rPr>
        <w:t xml:space="preserve">’, bukti linguistik paling awal dari konsumsi cokelat merentang dari tiga hingga empat milenium yang lalu, di Mesoamerika pra-Kolombia seperti Olmec. Bukti paling awal mengenai cokelat di Puerto Escondido, Honduras pada 1100-1400 SM (Sebelum Masehi). Dari penemuan ini, banyak yang menduga bahwa biji kakao tidak hanya digunakan sebagai minuman tetapi juga sebagai gula alami untuk minuman beralkohol dan obat. Kemudian ditemukan residu cokelat pada tembikar yang digunakan oleh suku Maya kuno, peradaban pertama yang mendiami daerah Mesoamerika di Rio Azul, Guatemala Utara. Ini menunjukan bahwa suku Maya meminum cokelat diperkirakan sekitar tahun 450 SM – 500 SM. Konon, konsumsi cokelat </w:t>
      </w:r>
      <w:r>
        <w:rPr>
          <w:rFonts w:ascii="Times New Roman" w:hAnsi="Times New Roman" w:cs="Times New Roman"/>
          <w:sz w:val="24"/>
          <w:szCs w:val="24"/>
        </w:rPr>
        <w:lastRenderedPageBreak/>
        <w:t>dianggap sebagai simbol status penting pada masa itu. Suku Maya mengonsumsi cokelat dalam bentuk cairan berbuih ditaburi lada merah, vanila, atau rempah-rempah lain.</w:t>
      </w:r>
    </w:p>
    <w:p w14:paraId="205A11B5" w14:textId="77777777" w:rsidR="003D4B9A" w:rsidRDefault="003D4B9A" w:rsidP="003D4B9A">
      <w:pPr>
        <w:spacing w:after="0" w:line="360" w:lineRule="auto"/>
        <w:ind w:left="426" w:firstLine="720"/>
        <w:jc w:val="both"/>
        <w:rPr>
          <w:rFonts w:ascii="Times New Roman" w:hAnsi="Times New Roman" w:cs="Times New Roman"/>
          <w:sz w:val="24"/>
          <w:szCs w:val="24"/>
        </w:rPr>
      </w:pPr>
      <w:r>
        <w:rPr>
          <w:rFonts w:ascii="Times New Roman" w:hAnsi="Times New Roman" w:cs="Times New Roman"/>
          <w:sz w:val="24"/>
          <w:szCs w:val="24"/>
        </w:rPr>
        <w:t>Di Eropa, cokelat pertama kali tiba di Spanyol. Salah satu anggapannya, tepatnya tahun 1544 Masehi, delegasi Kekchi dari Guatemala mengunjungi istana Spanyol dan membawa hadiah, di antaranya adalah minuman cokelat. Momen ini merupakan awal mula cokelat dikenal dunia. Pada awalnya cokelat tidak cocok dengan lidah orang Eropa, karena rasanya yang pahit. Kemudian, Cokelat ditambahkan madu atau gula sehingga terbentuklah cokelat manis pertama kali. Di awal abad ke-17, cokelat menjadi minuman penyegar yang digemari di istana Spanyol. Sepanjang abad itu, cokelat menyebar di antara kaum elit Eropa. Awalnya orang eropa mengonsumsi cokelat sebagai minuman. Kemudian pada tahun 1847 barulah ditemukan cokelat padat. Orang eropa menyingkirkan hampir semua rempah-rempah pada cokelat yang ditambahkan oleh orang Mesoamerika. Hanya vanila yang dipertahankan karena cita rasanya.</w:t>
      </w:r>
    </w:p>
    <w:p w14:paraId="3A66234C" w14:textId="77777777" w:rsidR="003D4B9A" w:rsidRDefault="003D4B9A" w:rsidP="003D4B9A">
      <w:pPr>
        <w:spacing w:after="0" w:line="360" w:lineRule="auto"/>
        <w:ind w:left="426" w:firstLine="720"/>
        <w:jc w:val="both"/>
        <w:rPr>
          <w:rFonts w:ascii="Times New Roman" w:hAnsi="Times New Roman" w:cs="Times New Roman"/>
          <w:sz w:val="24"/>
          <w:szCs w:val="24"/>
        </w:rPr>
      </w:pPr>
      <w:r>
        <w:rPr>
          <w:rFonts w:ascii="Times New Roman" w:hAnsi="Times New Roman" w:cs="Times New Roman"/>
          <w:sz w:val="24"/>
          <w:szCs w:val="24"/>
        </w:rPr>
        <w:t>Perjalanan panjang cokelat di indonesia bermula pada tahun 1560, ketika para pelaut Spanyol membawa tanaman kakao jenis Criollo ke wilayah Nusantara. Tanaman ini pertama kali ditanam di daerah Sulawesi Utara, tempat kapal mereka berlabuh. Criollo merupakan salah satu varietas tertua dari pohon kakao (</w:t>
      </w:r>
      <w:r>
        <w:rPr>
          <w:rFonts w:ascii="Times New Roman" w:hAnsi="Times New Roman" w:cs="Times New Roman"/>
          <w:i/>
          <w:iCs/>
          <w:sz w:val="24"/>
          <w:szCs w:val="24"/>
        </w:rPr>
        <w:t>Theobroma Cacao</w:t>
      </w:r>
      <w:r>
        <w:rPr>
          <w:rFonts w:ascii="Times New Roman" w:hAnsi="Times New Roman" w:cs="Times New Roman"/>
          <w:sz w:val="24"/>
          <w:szCs w:val="24"/>
        </w:rPr>
        <w:t>) yang secara harfiah berarti “makanan para dewa”.  Namun, meskipun dikenal memiliki rasa yang lebih halus dan aroma kompleks, Criollo tidak cocok dengan iklim dan kondisi tanah di wilayah tersebut. Tanaman ini sangan rentan terhadap serangan hama dan akhirnya gagal berkembang secara optimal.</w:t>
      </w:r>
    </w:p>
    <w:p w14:paraId="7B64EC94" w14:textId="77777777" w:rsidR="003D4B9A" w:rsidRDefault="003D4B9A" w:rsidP="003D4B9A">
      <w:pPr>
        <w:spacing w:after="0" w:line="360" w:lineRule="auto"/>
        <w:ind w:left="426" w:firstLine="720"/>
        <w:jc w:val="both"/>
        <w:rPr>
          <w:rFonts w:ascii="Times New Roman" w:hAnsi="Times New Roman" w:cs="Times New Roman"/>
          <w:sz w:val="24"/>
          <w:szCs w:val="24"/>
        </w:rPr>
      </w:pPr>
      <w:r>
        <w:rPr>
          <w:rFonts w:ascii="Times New Roman" w:hAnsi="Times New Roman" w:cs="Times New Roman"/>
          <w:sz w:val="24"/>
          <w:szCs w:val="24"/>
        </w:rPr>
        <w:t>Barulah pada tahun 1880, Indonesia mulai melihat keberhasilan budidaya kakao melalui jenis Forastero, varietas kakao yang lebih kuat dan tahan lama, dan lebih produktif dibandingkan Criollo. Meski rasa biji Forastero cenderung lebih pahit, varietas ini menjadi pilihan utama karena keunggulan daya tahannya. Jenis ini pula yang kemudian banyak dikembangkan di berbagai daerah seperti Sulawesi, Sumatra dan Jawa.</w:t>
      </w:r>
    </w:p>
    <w:p w14:paraId="69D4DF07" w14:textId="77777777" w:rsidR="003D4B9A" w:rsidRDefault="003D4B9A" w:rsidP="003D4B9A">
      <w:pPr>
        <w:spacing w:after="0" w:line="360" w:lineRule="auto"/>
        <w:ind w:left="426" w:firstLine="720"/>
        <w:jc w:val="both"/>
        <w:rPr>
          <w:rFonts w:ascii="Times New Roman" w:hAnsi="Times New Roman" w:cs="Times New Roman"/>
          <w:sz w:val="24"/>
          <w:szCs w:val="24"/>
        </w:rPr>
      </w:pPr>
      <w:r>
        <w:rPr>
          <w:rFonts w:ascii="Times New Roman" w:hAnsi="Times New Roman" w:cs="Times New Roman"/>
          <w:sz w:val="24"/>
          <w:szCs w:val="24"/>
        </w:rPr>
        <w:t>Menurut Fadly Rahman, seorang sejarawan makanan, dalam wawancaranya dengan Tempo.co, tren cokelat mulai berubah ketika seorang pengusaha Belanda melihat peluang besar di Hindia Belanda. Melihat meningkatnya minat masyarakat terhadap bubuk cokelat yang pada saat itu masih banyak dikonsumsi sebagai minuman panas ia mendirikan perusahaan bernama ‘</w:t>
      </w:r>
      <w:r>
        <w:rPr>
          <w:rFonts w:ascii="Times New Roman" w:hAnsi="Times New Roman" w:cs="Times New Roman"/>
          <w:i/>
          <w:iCs/>
          <w:sz w:val="24"/>
          <w:szCs w:val="24"/>
        </w:rPr>
        <w:t>Tjoklat</w:t>
      </w:r>
      <w:r>
        <w:rPr>
          <w:rFonts w:ascii="Times New Roman" w:hAnsi="Times New Roman" w:cs="Times New Roman"/>
          <w:sz w:val="24"/>
          <w:szCs w:val="24"/>
        </w:rPr>
        <w:t>’ pada tahun 1924. Produk ini menjadi salah satu pelopor olahan cokelat dalam industri makanan modern di Indonesia. Tingginya permintaan terhadap produk cokelat mendorong ekspansi besar besaran. Pada tahun 1938, Hindia Belanda telah memiliki sekitar 29 perkebunan besar kakao, menjadikan kakao sebagai salah satu komoditas utama. Tahun ini juga menandai masa keemasan cokelat di tanah air. Di Pulau Jawa saja, tercatat 13 kebun dibuka di Jawa Barat, 7 di Jawa Tengah, dan 9 di Jawa Timur.</w:t>
      </w:r>
    </w:p>
    <w:p w14:paraId="267CF3B9" w14:textId="77777777" w:rsidR="003D4B9A" w:rsidRDefault="003D4B9A" w:rsidP="003D4B9A">
      <w:pPr>
        <w:spacing w:after="0" w:line="360" w:lineRule="auto"/>
        <w:ind w:left="426" w:firstLine="720"/>
        <w:jc w:val="both"/>
        <w:rPr>
          <w:rFonts w:ascii="Times New Roman" w:hAnsi="Times New Roman" w:cs="Times New Roman"/>
          <w:sz w:val="24"/>
          <w:szCs w:val="24"/>
        </w:rPr>
      </w:pPr>
      <w:r>
        <w:rPr>
          <w:rFonts w:ascii="Times New Roman" w:hAnsi="Times New Roman" w:cs="Times New Roman"/>
          <w:sz w:val="24"/>
          <w:szCs w:val="24"/>
        </w:rPr>
        <w:t xml:space="preserve">Setelah Indonesia merdeka, semua perkebunan tersebut dinasionalisasi, dan produksi cokelat tetap dilanjutkan oleh pemerintah dan masyarakat. Kini, cokelat Indonesia  telah berkembang pesat, baik untuk pasar lokal maupun ekspor. Produk cokelat di Indonesia saat ini hadir dalam berbagai bentuk, dari cokelat batangan, , minuman, hingga kue dan hidangan pencuci mulut lainnya. Dalam prosesnya, biji kakao difermentasi, dikeringkan, lalu diproses menjadi bubuk cokelat, pasta kakao, dan lemak kakao. Masing-masing bahan ini memiliki kegunaan berbeda mulai dari pembuatan </w:t>
      </w:r>
      <w:r>
        <w:rPr>
          <w:rFonts w:ascii="Times New Roman" w:hAnsi="Times New Roman" w:cs="Times New Roman"/>
          <w:i/>
          <w:iCs/>
          <w:sz w:val="24"/>
          <w:szCs w:val="24"/>
        </w:rPr>
        <w:t>Chocolate</w:t>
      </w:r>
      <w:r>
        <w:rPr>
          <w:rFonts w:ascii="Times New Roman" w:hAnsi="Times New Roman" w:cs="Times New Roman"/>
          <w:sz w:val="24"/>
          <w:szCs w:val="24"/>
        </w:rPr>
        <w:t xml:space="preserve"> bar, permen, hingga kosmetik.</w:t>
      </w:r>
    </w:p>
    <w:p w14:paraId="229ED46E" w14:textId="77777777" w:rsidR="003D4B9A" w:rsidRDefault="003D4B9A" w:rsidP="003D4B9A">
      <w:pPr>
        <w:spacing w:after="0" w:line="360" w:lineRule="auto"/>
        <w:jc w:val="both"/>
        <w:rPr>
          <w:rFonts w:ascii="Times New Roman" w:hAnsi="Times New Roman" w:cs="Times New Roman"/>
          <w:sz w:val="24"/>
          <w:szCs w:val="24"/>
        </w:rPr>
      </w:pPr>
    </w:p>
    <w:p w14:paraId="424839BB" w14:textId="77777777" w:rsidR="003D4B9A" w:rsidRDefault="003D4B9A" w:rsidP="003D4B9A">
      <w:pPr>
        <w:pStyle w:val="Heading3"/>
        <w:numPr>
          <w:ilvl w:val="0"/>
          <w:numId w:val="20"/>
        </w:numPr>
        <w:ind w:left="426"/>
        <w:rPr>
          <w:rFonts w:ascii="Times New Roman" w:hAnsi="Times New Roman" w:cs="Times New Roman"/>
          <w:b/>
          <w:bCs/>
          <w:color w:val="auto"/>
        </w:rPr>
      </w:pPr>
      <w:bookmarkStart w:id="6" w:name="_Toc219311529"/>
      <w:bookmarkStart w:id="7" w:name="_Toc219478271"/>
      <w:bookmarkStart w:id="8" w:name="_Toc221533985"/>
      <w:r>
        <w:rPr>
          <w:rFonts w:ascii="Times New Roman" w:hAnsi="Times New Roman" w:cs="Times New Roman"/>
          <w:b/>
          <w:bCs/>
          <w:color w:val="auto"/>
        </w:rPr>
        <w:t xml:space="preserve">Jenis-jenis </w:t>
      </w:r>
      <w:r>
        <w:rPr>
          <w:rFonts w:ascii="Times New Roman" w:hAnsi="Times New Roman" w:cs="Times New Roman"/>
          <w:b/>
          <w:bCs/>
          <w:i/>
          <w:iCs/>
          <w:color w:val="auto"/>
        </w:rPr>
        <w:t>Chocolate</w:t>
      </w:r>
      <w:bookmarkEnd w:id="6"/>
      <w:bookmarkEnd w:id="7"/>
      <w:bookmarkEnd w:id="8"/>
    </w:p>
    <w:p w14:paraId="67DB967E" w14:textId="77777777" w:rsidR="003D4B9A" w:rsidRDefault="003D4B9A" w:rsidP="003D4B9A">
      <w:pPr>
        <w:pStyle w:val="ListParagraph"/>
        <w:numPr>
          <w:ilvl w:val="1"/>
          <w:numId w:val="6"/>
        </w:numPr>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Jenis Cokelat Berdasarkan Proses Pembuatannya  </w:t>
      </w:r>
    </w:p>
    <w:p w14:paraId="6E295EA0" w14:textId="77777777" w:rsidR="003D4B9A" w:rsidRDefault="003D4B9A" w:rsidP="003D4B9A">
      <w:pPr>
        <w:pStyle w:val="ListParagraph"/>
        <w:numPr>
          <w:ilvl w:val="0"/>
          <w:numId w:val="4"/>
        </w:numPr>
        <w:spacing w:after="0" w:line="360" w:lineRule="auto"/>
        <w:ind w:left="993" w:hanging="426"/>
        <w:jc w:val="both"/>
        <w:rPr>
          <w:rFonts w:ascii="Times New Roman" w:hAnsi="Times New Roman" w:cs="Times New Roman"/>
          <w:i/>
          <w:iCs/>
          <w:sz w:val="24"/>
          <w:szCs w:val="24"/>
        </w:rPr>
      </w:pPr>
      <w:r>
        <w:rPr>
          <w:rFonts w:ascii="Times New Roman" w:hAnsi="Times New Roman" w:cs="Times New Roman"/>
          <w:sz w:val="24"/>
          <w:szCs w:val="24"/>
        </w:rPr>
        <w:t xml:space="preserve">Cokelat </w:t>
      </w:r>
      <w:r>
        <w:rPr>
          <w:rFonts w:ascii="Times New Roman" w:hAnsi="Times New Roman" w:cs="Times New Roman"/>
          <w:i/>
          <w:iCs/>
          <w:sz w:val="24"/>
          <w:szCs w:val="24"/>
        </w:rPr>
        <w:t>Compound</w:t>
      </w:r>
    </w:p>
    <w:p w14:paraId="44200DD2" w14:textId="77777777" w:rsidR="003D4B9A" w:rsidRDefault="003D4B9A" w:rsidP="003D4B9A">
      <w:pPr>
        <w:pStyle w:val="ListParagraph"/>
        <w:spacing w:after="0" w:line="360" w:lineRule="auto"/>
        <w:ind w:left="851" w:firstLine="447"/>
        <w:jc w:val="both"/>
        <w:rPr>
          <w:rFonts w:ascii="Times New Roman" w:hAnsi="Times New Roman" w:cs="Times New Roman"/>
          <w:sz w:val="24"/>
          <w:szCs w:val="24"/>
        </w:rPr>
      </w:pPr>
      <w:r>
        <w:rPr>
          <w:rFonts w:ascii="Times New Roman" w:hAnsi="Times New Roman" w:cs="Times New Roman"/>
          <w:sz w:val="24"/>
          <w:szCs w:val="24"/>
        </w:rPr>
        <w:t xml:space="preserve">Di dalam cokelat </w:t>
      </w:r>
      <w:r>
        <w:rPr>
          <w:rFonts w:ascii="Times New Roman" w:hAnsi="Times New Roman" w:cs="Times New Roman"/>
          <w:i/>
          <w:iCs/>
          <w:sz w:val="24"/>
          <w:szCs w:val="24"/>
        </w:rPr>
        <w:t>compound</w:t>
      </w:r>
      <w:r>
        <w:rPr>
          <w:rFonts w:ascii="Times New Roman" w:hAnsi="Times New Roman" w:cs="Times New Roman"/>
          <w:sz w:val="24"/>
          <w:szCs w:val="24"/>
        </w:rPr>
        <w:t xml:space="preserve"> tidak terdapat lemak kokoa. Cokelat </w:t>
      </w:r>
      <w:r>
        <w:rPr>
          <w:rFonts w:ascii="Times New Roman" w:hAnsi="Times New Roman" w:cs="Times New Roman"/>
          <w:i/>
          <w:iCs/>
          <w:sz w:val="24"/>
          <w:szCs w:val="24"/>
        </w:rPr>
        <w:t>compound</w:t>
      </w:r>
      <w:r>
        <w:rPr>
          <w:rFonts w:ascii="Times New Roman" w:hAnsi="Times New Roman" w:cs="Times New Roman"/>
          <w:sz w:val="24"/>
          <w:szCs w:val="24"/>
        </w:rPr>
        <w:t xml:space="preserve"> dibuat dengan bahan baku berupa cokelat bubuk dan lemak nabati (</w:t>
      </w:r>
      <w:r>
        <w:rPr>
          <w:rFonts w:ascii="Times New Roman" w:hAnsi="Times New Roman" w:cs="Times New Roman"/>
          <w:i/>
          <w:iCs/>
          <w:sz w:val="24"/>
          <w:szCs w:val="24"/>
        </w:rPr>
        <w:t>Non-cocoa butter Vegetable Fats</w:t>
      </w:r>
      <w:r>
        <w:rPr>
          <w:rFonts w:ascii="Times New Roman" w:hAnsi="Times New Roman" w:cs="Times New Roman"/>
          <w:sz w:val="24"/>
          <w:szCs w:val="24"/>
        </w:rPr>
        <w:t xml:space="preserve">) ataupun </w:t>
      </w:r>
      <w:r>
        <w:rPr>
          <w:rFonts w:ascii="Times New Roman" w:hAnsi="Times New Roman" w:cs="Times New Roman"/>
          <w:i/>
          <w:iCs/>
          <w:sz w:val="24"/>
          <w:szCs w:val="24"/>
        </w:rPr>
        <w:t>Cocoa Butter Equivalent</w:t>
      </w:r>
      <w:r>
        <w:rPr>
          <w:rFonts w:ascii="Times New Roman" w:hAnsi="Times New Roman" w:cs="Times New Roman"/>
          <w:sz w:val="24"/>
          <w:szCs w:val="24"/>
        </w:rPr>
        <w:t xml:space="preserve">. Di dalam industri konfeksioneri, cokelat </w:t>
      </w:r>
      <w:r>
        <w:rPr>
          <w:rFonts w:ascii="Times New Roman" w:hAnsi="Times New Roman" w:cs="Times New Roman"/>
          <w:i/>
          <w:iCs/>
          <w:sz w:val="24"/>
          <w:szCs w:val="24"/>
        </w:rPr>
        <w:t>compound</w:t>
      </w:r>
      <w:r>
        <w:rPr>
          <w:rFonts w:ascii="Times New Roman" w:hAnsi="Times New Roman" w:cs="Times New Roman"/>
          <w:sz w:val="24"/>
          <w:szCs w:val="24"/>
        </w:rPr>
        <w:t xml:space="preserve"> digunakan sebagai </w:t>
      </w:r>
      <w:r>
        <w:rPr>
          <w:rFonts w:ascii="Times New Roman" w:hAnsi="Times New Roman" w:cs="Times New Roman"/>
          <w:i/>
          <w:iCs/>
          <w:sz w:val="24"/>
          <w:szCs w:val="24"/>
        </w:rPr>
        <w:t>coating</w:t>
      </w:r>
      <w:r>
        <w:rPr>
          <w:rFonts w:ascii="Times New Roman" w:hAnsi="Times New Roman" w:cs="Times New Roman"/>
          <w:sz w:val="24"/>
          <w:szCs w:val="24"/>
        </w:rPr>
        <w:t xml:space="preserve"> karena aplikasinya yang dinilai lebih mudah dibandingkan </w:t>
      </w:r>
      <w:r>
        <w:rPr>
          <w:rFonts w:ascii="Times New Roman" w:hAnsi="Times New Roman" w:cs="Times New Roman"/>
          <w:i/>
          <w:iCs/>
          <w:sz w:val="24"/>
          <w:szCs w:val="24"/>
        </w:rPr>
        <w:t>real chocolate</w:t>
      </w:r>
      <w:r>
        <w:rPr>
          <w:rFonts w:ascii="Times New Roman" w:hAnsi="Times New Roman" w:cs="Times New Roman"/>
          <w:sz w:val="24"/>
          <w:szCs w:val="24"/>
        </w:rPr>
        <w:t xml:space="preserve"> dengan kandungan lemak kokoa.</w:t>
      </w:r>
    </w:p>
    <w:p w14:paraId="1CBF0822" w14:textId="77777777" w:rsidR="003D4B9A" w:rsidRDefault="003D4B9A" w:rsidP="003D4B9A">
      <w:pPr>
        <w:pStyle w:val="ListParagraph"/>
        <w:spacing w:after="0" w:line="360" w:lineRule="auto"/>
        <w:ind w:left="851" w:firstLine="447"/>
        <w:jc w:val="both"/>
        <w:rPr>
          <w:rFonts w:ascii="Times New Roman" w:hAnsi="Times New Roman" w:cs="Times New Roman"/>
          <w:sz w:val="24"/>
          <w:szCs w:val="24"/>
        </w:rPr>
      </w:pPr>
      <w:r>
        <w:rPr>
          <w:rFonts w:ascii="Times New Roman" w:hAnsi="Times New Roman" w:cs="Times New Roman"/>
          <w:sz w:val="24"/>
          <w:szCs w:val="24"/>
        </w:rPr>
        <w:t xml:space="preserve">Cokelat </w:t>
      </w:r>
      <w:r>
        <w:rPr>
          <w:rFonts w:ascii="Times New Roman" w:hAnsi="Times New Roman" w:cs="Times New Roman"/>
          <w:i/>
          <w:iCs/>
          <w:sz w:val="24"/>
          <w:szCs w:val="24"/>
        </w:rPr>
        <w:t>compound</w:t>
      </w:r>
      <w:r>
        <w:rPr>
          <w:rFonts w:ascii="Times New Roman" w:hAnsi="Times New Roman" w:cs="Times New Roman"/>
          <w:sz w:val="24"/>
          <w:szCs w:val="24"/>
        </w:rPr>
        <w:t xml:space="preserve"> tidak perlu perlakuan </w:t>
      </w:r>
      <w:r>
        <w:rPr>
          <w:rFonts w:ascii="Times New Roman" w:hAnsi="Times New Roman" w:cs="Times New Roman"/>
          <w:i/>
          <w:iCs/>
          <w:sz w:val="24"/>
          <w:szCs w:val="24"/>
        </w:rPr>
        <w:t>tempering</w:t>
      </w:r>
      <w:r>
        <w:rPr>
          <w:rFonts w:ascii="Times New Roman" w:hAnsi="Times New Roman" w:cs="Times New Roman"/>
          <w:sz w:val="24"/>
          <w:szCs w:val="24"/>
        </w:rPr>
        <w:t xml:space="preserve"> karena tidak adanya lemak kokoa di dalam cokelat tersebut. Selain dianggap lebih mudah pengaplikasiannya, juga dianggap lebih efisien dalam waktu pengerjaan. Selain itu, di negara-negara beriklim tropika, penggunaan cokelat </w:t>
      </w:r>
      <w:r>
        <w:rPr>
          <w:rFonts w:ascii="Times New Roman" w:hAnsi="Times New Roman" w:cs="Times New Roman"/>
          <w:i/>
          <w:iCs/>
          <w:sz w:val="24"/>
          <w:szCs w:val="24"/>
        </w:rPr>
        <w:t>compound</w:t>
      </w:r>
      <w:r>
        <w:rPr>
          <w:rFonts w:ascii="Times New Roman" w:hAnsi="Times New Roman" w:cs="Times New Roman"/>
          <w:sz w:val="24"/>
          <w:szCs w:val="24"/>
        </w:rPr>
        <w:t xml:space="preserve"> dianggap lebih aman, karena cokelat </w:t>
      </w:r>
      <w:r>
        <w:rPr>
          <w:rFonts w:ascii="Times New Roman" w:hAnsi="Times New Roman" w:cs="Times New Roman"/>
          <w:i/>
          <w:iCs/>
          <w:sz w:val="24"/>
          <w:szCs w:val="24"/>
        </w:rPr>
        <w:t>compound</w:t>
      </w:r>
      <w:r>
        <w:rPr>
          <w:rFonts w:ascii="Times New Roman" w:hAnsi="Times New Roman" w:cs="Times New Roman"/>
          <w:sz w:val="24"/>
          <w:szCs w:val="24"/>
        </w:rPr>
        <w:t xml:space="preserve"> memiliki titik leleh yang tinggi menyebabkan cokelat </w:t>
      </w:r>
      <w:r>
        <w:rPr>
          <w:rFonts w:ascii="Times New Roman" w:hAnsi="Times New Roman" w:cs="Times New Roman"/>
          <w:i/>
          <w:iCs/>
          <w:sz w:val="24"/>
          <w:szCs w:val="24"/>
        </w:rPr>
        <w:t>compound</w:t>
      </w:r>
      <w:r>
        <w:rPr>
          <w:rFonts w:ascii="Times New Roman" w:hAnsi="Times New Roman" w:cs="Times New Roman"/>
          <w:sz w:val="24"/>
          <w:szCs w:val="24"/>
        </w:rPr>
        <w:t xml:space="preserve"> tidak cepat lumer. Berbeda dengan cokelat </w:t>
      </w:r>
      <w:r>
        <w:rPr>
          <w:rFonts w:ascii="Times New Roman" w:hAnsi="Times New Roman" w:cs="Times New Roman"/>
          <w:i/>
          <w:iCs/>
          <w:sz w:val="24"/>
          <w:szCs w:val="24"/>
        </w:rPr>
        <w:t>couverture</w:t>
      </w:r>
      <w:r>
        <w:rPr>
          <w:rFonts w:ascii="Times New Roman" w:hAnsi="Times New Roman" w:cs="Times New Roman"/>
          <w:sz w:val="24"/>
          <w:szCs w:val="24"/>
        </w:rPr>
        <w:t xml:space="preserve"> yang memiliki titik leleh yang rendah sehingga mudah lumer.</w:t>
      </w:r>
    </w:p>
    <w:p w14:paraId="67A7C7D5" w14:textId="77777777" w:rsidR="003D4B9A" w:rsidRDefault="003D4B9A" w:rsidP="003D4B9A">
      <w:pPr>
        <w:pStyle w:val="ListParagraph"/>
        <w:numPr>
          <w:ilvl w:val="0"/>
          <w:numId w:val="4"/>
        </w:num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 xml:space="preserve">Cokelat </w:t>
      </w:r>
      <w:r>
        <w:rPr>
          <w:rFonts w:ascii="Times New Roman" w:hAnsi="Times New Roman" w:cs="Times New Roman"/>
          <w:i/>
          <w:iCs/>
          <w:sz w:val="24"/>
          <w:szCs w:val="24"/>
        </w:rPr>
        <w:t>Couverture</w:t>
      </w:r>
    </w:p>
    <w:p w14:paraId="2AAA1B29" w14:textId="77777777" w:rsidR="003D4B9A" w:rsidRDefault="003D4B9A" w:rsidP="003D4B9A">
      <w:pPr>
        <w:pStyle w:val="ListParagraph"/>
        <w:spacing w:after="0" w:line="360" w:lineRule="auto"/>
        <w:ind w:left="851" w:firstLine="447"/>
        <w:jc w:val="both"/>
        <w:rPr>
          <w:rFonts w:ascii="Times New Roman" w:hAnsi="Times New Roman" w:cs="Times New Roman"/>
          <w:sz w:val="24"/>
          <w:szCs w:val="24"/>
        </w:rPr>
      </w:pPr>
      <w:r>
        <w:rPr>
          <w:rFonts w:ascii="Times New Roman" w:hAnsi="Times New Roman" w:cs="Times New Roman"/>
          <w:i/>
          <w:iCs/>
          <w:sz w:val="24"/>
          <w:szCs w:val="24"/>
        </w:rPr>
        <w:t>Couverture</w:t>
      </w:r>
      <w:r>
        <w:rPr>
          <w:rFonts w:ascii="Times New Roman" w:hAnsi="Times New Roman" w:cs="Times New Roman"/>
          <w:sz w:val="24"/>
          <w:szCs w:val="24"/>
        </w:rPr>
        <w:t xml:space="preserve"> yang berasal dari bahasa Prancis ini memiliki arti covering atau melapisi. Cokelat </w:t>
      </w:r>
      <w:r>
        <w:rPr>
          <w:rFonts w:ascii="Times New Roman" w:hAnsi="Times New Roman" w:cs="Times New Roman"/>
          <w:i/>
          <w:iCs/>
          <w:sz w:val="24"/>
          <w:szCs w:val="24"/>
        </w:rPr>
        <w:t>couverture</w:t>
      </w:r>
      <w:r>
        <w:rPr>
          <w:rFonts w:ascii="Times New Roman" w:hAnsi="Times New Roman" w:cs="Times New Roman"/>
          <w:sz w:val="24"/>
          <w:szCs w:val="24"/>
        </w:rPr>
        <w:t xml:space="preserve"> dibuat dari pasta kokoa dan lemak kokoa, sehingga merupakan cokelat asli. Namun, tidak semua cokelat yang dibuat dari pasta kokoa  dan lemak kokoa dapat disebut cokelat </w:t>
      </w:r>
      <w:r>
        <w:rPr>
          <w:rFonts w:ascii="Times New Roman" w:hAnsi="Times New Roman" w:cs="Times New Roman"/>
          <w:i/>
          <w:iCs/>
          <w:sz w:val="24"/>
          <w:szCs w:val="24"/>
        </w:rPr>
        <w:t>couverture</w:t>
      </w:r>
      <w:r>
        <w:rPr>
          <w:rFonts w:ascii="Times New Roman" w:hAnsi="Times New Roman" w:cs="Times New Roman"/>
          <w:sz w:val="24"/>
          <w:szCs w:val="24"/>
        </w:rPr>
        <w:t>.</w:t>
      </w:r>
    </w:p>
    <w:p w14:paraId="5AE0B322" w14:textId="77777777" w:rsidR="003D4B9A" w:rsidRDefault="003D4B9A" w:rsidP="003D4B9A">
      <w:pPr>
        <w:pStyle w:val="ListParagraph"/>
        <w:spacing w:after="0" w:line="360" w:lineRule="auto"/>
        <w:ind w:left="851" w:firstLine="447"/>
        <w:jc w:val="both"/>
        <w:rPr>
          <w:rFonts w:ascii="Times New Roman" w:hAnsi="Times New Roman" w:cs="Times New Roman"/>
          <w:sz w:val="24"/>
          <w:szCs w:val="24"/>
        </w:rPr>
      </w:pPr>
      <w:r>
        <w:rPr>
          <w:rFonts w:ascii="Times New Roman" w:hAnsi="Times New Roman" w:cs="Times New Roman"/>
          <w:sz w:val="24"/>
          <w:szCs w:val="24"/>
        </w:rPr>
        <w:t xml:space="preserve">Cokelat </w:t>
      </w:r>
      <w:r>
        <w:rPr>
          <w:rFonts w:ascii="Times New Roman" w:hAnsi="Times New Roman" w:cs="Times New Roman"/>
          <w:i/>
          <w:iCs/>
          <w:sz w:val="24"/>
          <w:szCs w:val="24"/>
        </w:rPr>
        <w:t>couverture</w:t>
      </w:r>
      <w:r>
        <w:rPr>
          <w:rFonts w:ascii="Times New Roman" w:hAnsi="Times New Roman" w:cs="Times New Roman"/>
          <w:sz w:val="24"/>
          <w:szCs w:val="24"/>
        </w:rPr>
        <w:t xml:space="preserve"> mengandung lemak kokoa yang lebih banyak dari jenis cokelat lainnya sehingga memiliki viskositas yang rendah, dalam arti cokelat tersebut dapat lebih cair saat dilelehkan dan lebih mudah mengalir saat proses pengerjaan (tidak kental) sehingga dapat mempermudah para ahli cokelat bekerja dan berkreasi dengan cokelat. Sebuah cokelat dapat dikatakan </w:t>
      </w:r>
      <w:r>
        <w:rPr>
          <w:rFonts w:ascii="Times New Roman" w:hAnsi="Times New Roman" w:cs="Times New Roman"/>
          <w:i/>
          <w:iCs/>
          <w:sz w:val="24"/>
          <w:szCs w:val="24"/>
        </w:rPr>
        <w:t>couverture</w:t>
      </w:r>
      <w:r>
        <w:rPr>
          <w:rFonts w:ascii="Times New Roman" w:hAnsi="Times New Roman" w:cs="Times New Roman"/>
          <w:sz w:val="24"/>
          <w:szCs w:val="24"/>
        </w:rPr>
        <w:t xml:space="preserve"> jika mengandung total pasta kokoa tidak kurang dari 35%, di mana tidak kurang 31% di antaranya adalah lemak kokoa serta tidak kurang dari 2,5% padatan kokoa bebas lemak kokoa. </w:t>
      </w:r>
      <w:r>
        <w:rPr>
          <w:rFonts w:ascii="Times New Roman" w:hAnsi="Times New Roman" w:cs="Times New Roman"/>
          <w:i/>
          <w:iCs/>
          <w:sz w:val="24"/>
          <w:szCs w:val="24"/>
        </w:rPr>
        <w:t>Couverture</w:t>
      </w:r>
      <w:r>
        <w:rPr>
          <w:rFonts w:ascii="Times New Roman" w:hAnsi="Times New Roman" w:cs="Times New Roman"/>
          <w:sz w:val="24"/>
          <w:szCs w:val="24"/>
        </w:rPr>
        <w:t xml:space="preserve"> ada 3 macam di antaranya :</w:t>
      </w:r>
    </w:p>
    <w:p w14:paraId="794504E0" w14:textId="77777777" w:rsidR="003D4B9A" w:rsidRDefault="003D4B9A" w:rsidP="003D4B9A">
      <w:pPr>
        <w:pStyle w:val="ListParagraph"/>
        <w:numPr>
          <w:ilvl w:val="0"/>
          <w:numId w:val="5"/>
        </w:numPr>
        <w:spacing w:after="0" w:line="360" w:lineRule="auto"/>
        <w:ind w:left="1276"/>
        <w:jc w:val="both"/>
        <w:rPr>
          <w:rFonts w:ascii="Times New Roman" w:hAnsi="Times New Roman" w:cs="Times New Roman"/>
          <w:i/>
          <w:iCs/>
          <w:sz w:val="24"/>
          <w:szCs w:val="24"/>
        </w:rPr>
      </w:pPr>
      <w:r>
        <w:rPr>
          <w:rFonts w:ascii="Times New Roman" w:hAnsi="Times New Roman" w:cs="Times New Roman"/>
          <w:i/>
          <w:iCs/>
          <w:sz w:val="24"/>
          <w:szCs w:val="24"/>
        </w:rPr>
        <w:t>Dark chocolate couverture</w:t>
      </w:r>
    </w:p>
    <w:p w14:paraId="67D90A4C" w14:textId="77777777" w:rsidR="003D4B9A" w:rsidRDefault="003D4B9A" w:rsidP="003D4B9A">
      <w:pPr>
        <w:pStyle w:val="ListParagraph"/>
        <w:spacing w:after="0" w:line="360" w:lineRule="auto"/>
        <w:ind w:left="1276" w:firstLine="720"/>
        <w:jc w:val="both"/>
        <w:rPr>
          <w:rFonts w:ascii="Times New Roman" w:hAnsi="Times New Roman" w:cs="Times New Roman"/>
          <w:sz w:val="24"/>
          <w:szCs w:val="24"/>
        </w:rPr>
      </w:pPr>
      <w:r>
        <w:rPr>
          <w:rFonts w:ascii="Times New Roman" w:hAnsi="Times New Roman" w:cs="Times New Roman"/>
          <w:i/>
          <w:iCs/>
          <w:sz w:val="24"/>
          <w:szCs w:val="24"/>
        </w:rPr>
        <w:t>Dark Chocolate Couverture</w:t>
      </w:r>
      <w:r>
        <w:rPr>
          <w:rFonts w:ascii="Times New Roman" w:hAnsi="Times New Roman" w:cs="Times New Roman"/>
          <w:sz w:val="24"/>
          <w:szCs w:val="24"/>
        </w:rPr>
        <w:t xml:space="preserve"> berkualitas baik biasanya memiliki kadar pasta kokoa yang lebih tinggi dan tidak menggunakan tambahan susu bubuk sehingga menghasilkan cokelat yang fokus pada cita rasa asli biji kakao yang digunakan dalam proses pengolahannya. </w:t>
      </w:r>
    </w:p>
    <w:p w14:paraId="0C6CE871" w14:textId="77777777" w:rsidR="003D4B9A" w:rsidRDefault="003D4B9A" w:rsidP="003D4B9A">
      <w:pPr>
        <w:rPr>
          <w:rFonts w:ascii="Times New Roman" w:hAnsi="Times New Roman" w:cs="Times New Roman"/>
          <w:sz w:val="24"/>
          <w:szCs w:val="24"/>
        </w:rPr>
      </w:pPr>
      <w:r>
        <w:rPr>
          <w:rFonts w:ascii="Times New Roman" w:hAnsi="Times New Roman" w:cs="Times New Roman"/>
          <w:sz w:val="24"/>
          <w:szCs w:val="24"/>
        </w:rPr>
        <w:br w:type="page"/>
      </w:r>
    </w:p>
    <w:p w14:paraId="491E00EE" w14:textId="77777777" w:rsidR="003D4B9A" w:rsidRDefault="003D4B9A" w:rsidP="003D4B9A">
      <w:pPr>
        <w:pStyle w:val="ListParagraph"/>
        <w:numPr>
          <w:ilvl w:val="0"/>
          <w:numId w:val="5"/>
        </w:numPr>
        <w:spacing w:after="0" w:line="360" w:lineRule="auto"/>
        <w:ind w:left="1276"/>
        <w:jc w:val="both"/>
        <w:rPr>
          <w:rFonts w:ascii="Times New Roman" w:hAnsi="Times New Roman" w:cs="Times New Roman"/>
          <w:i/>
          <w:iCs/>
          <w:sz w:val="24"/>
          <w:szCs w:val="24"/>
        </w:rPr>
      </w:pPr>
      <w:r>
        <w:rPr>
          <w:rFonts w:ascii="Times New Roman" w:hAnsi="Times New Roman" w:cs="Times New Roman"/>
          <w:i/>
          <w:iCs/>
          <w:sz w:val="24"/>
          <w:szCs w:val="24"/>
        </w:rPr>
        <w:t>Milk Chocolate Couverture</w:t>
      </w:r>
    </w:p>
    <w:p w14:paraId="1F16880C" w14:textId="77777777" w:rsidR="003D4B9A" w:rsidRDefault="003D4B9A" w:rsidP="003D4B9A">
      <w:pPr>
        <w:pStyle w:val="ListParagraph"/>
        <w:spacing w:after="0" w:line="360" w:lineRule="auto"/>
        <w:ind w:left="1276" w:firstLine="567"/>
        <w:jc w:val="both"/>
        <w:rPr>
          <w:rFonts w:ascii="Times New Roman" w:hAnsi="Times New Roman" w:cs="Times New Roman"/>
          <w:sz w:val="24"/>
          <w:szCs w:val="24"/>
        </w:rPr>
      </w:pPr>
      <w:r>
        <w:rPr>
          <w:rFonts w:ascii="Times New Roman" w:hAnsi="Times New Roman" w:cs="Times New Roman"/>
          <w:i/>
          <w:iCs/>
          <w:sz w:val="24"/>
          <w:szCs w:val="24"/>
        </w:rPr>
        <w:t>Milk Chocolate</w:t>
      </w:r>
      <w:r>
        <w:rPr>
          <w:rFonts w:ascii="Times New Roman" w:hAnsi="Times New Roman" w:cs="Times New Roman"/>
          <w:sz w:val="24"/>
          <w:szCs w:val="24"/>
        </w:rPr>
        <w:t xml:space="preserve"> pertama kali diciptakan pada tahun 1875 oleh seorang </w:t>
      </w:r>
      <w:r>
        <w:rPr>
          <w:rFonts w:ascii="Times New Roman" w:hAnsi="Times New Roman" w:cs="Times New Roman"/>
          <w:i/>
          <w:iCs/>
          <w:sz w:val="24"/>
          <w:szCs w:val="24"/>
        </w:rPr>
        <w:t>chocolatier</w:t>
      </w:r>
      <w:r>
        <w:rPr>
          <w:rFonts w:ascii="Times New Roman" w:hAnsi="Times New Roman" w:cs="Times New Roman"/>
          <w:sz w:val="24"/>
          <w:szCs w:val="24"/>
        </w:rPr>
        <w:t xml:space="preserve"> asal Swiss, Daniel Peter, yang dengan segera menjadi favorit para pecinta cokelat di dunia. </w:t>
      </w:r>
      <w:r>
        <w:rPr>
          <w:rFonts w:ascii="Times New Roman" w:hAnsi="Times New Roman" w:cs="Times New Roman"/>
          <w:i/>
          <w:iCs/>
          <w:sz w:val="24"/>
          <w:szCs w:val="24"/>
        </w:rPr>
        <w:t>Milk chocolate couverture</w:t>
      </w:r>
      <w:r>
        <w:rPr>
          <w:rFonts w:ascii="Times New Roman" w:hAnsi="Times New Roman" w:cs="Times New Roman"/>
          <w:sz w:val="24"/>
          <w:szCs w:val="24"/>
        </w:rPr>
        <w:t xml:space="preserve"> harus mengandung kadar pasta kokoa tidak kurang dari 25% (termasuk minimal 2,5% padatan kokoa bebas lemak kokoa) dan tidak kurang dari 14% padatan susu (termasuk minimal 3,5% lemak susu), dan total lemak kokoa tidak kurang dari 31%.</w:t>
      </w:r>
    </w:p>
    <w:p w14:paraId="3E6E092E" w14:textId="77777777" w:rsidR="003D4B9A" w:rsidRDefault="003D4B9A" w:rsidP="003D4B9A">
      <w:pPr>
        <w:pStyle w:val="ListParagraph"/>
        <w:numPr>
          <w:ilvl w:val="0"/>
          <w:numId w:val="5"/>
        </w:numPr>
        <w:tabs>
          <w:tab w:val="left" w:pos="1625"/>
        </w:tabs>
        <w:spacing w:after="0" w:line="360" w:lineRule="auto"/>
        <w:ind w:left="1276"/>
        <w:jc w:val="both"/>
        <w:rPr>
          <w:rFonts w:ascii="Times New Roman" w:hAnsi="Times New Roman" w:cs="Times New Roman"/>
          <w:i/>
          <w:iCs/>
          <w:sz w:val="24"/>
          <w:szCs w:val="24"/>
        </w:rPr>
      </w:pPr>
      <w:r>
        <w:rPr>
          <w:rFonts w:ascii="Times New Roman" w:hAnsi="Times New Roman" w:cs="Times New Roman"/>
          <w:i/>
          <w:iCs/>
          <w:sz w:val="24"/>
          <w:szCs w:val="24"/>
        </w:rPr>
        <w:t xml:space="preserve">White Chocolate </w:t>
      </w:r>
    </w:p>
    <w:p w14:paraId="1E62F4DE" w14:textId="77777777" w:rsidR="003D4B9A" w:rsidRDefault="003D4B9A" w:rsidP="003D4B9A">
      <w:pPr>
        <w:pStyle w:val="ListParagraph"/>
        <w:spacing w:after="0" w:line="360" w:lineRule="auto"/>
        <w:ind w:left="1276" w:firstLine="720"/>
        <w:jc w:val="both"/>
        <w:rPr>
          <w:rFonts w:ascii="Times New Roman" w:hAnsi="Times New Roman" w:cs="Times New Roman"/>
          <w:i/>
          <w:iCs/>
          <w:sz w:val="24"/>
          <w:szCs w:val="24"/>
        </w:rPr>
      </w:pPr>
      <w:r>
        <w:rPr>
          <w:rFonts w:ascii="Times New Roman" w:hAnsi="Times New Roman" w:cs="Times New Roman"/>
          <w:sz w:val="24"/>
          <w:szCs w:val="24"/>
        </w:rPr>
        <w:t xml:space="preserve">Bahan baku utama </w:t>
      </w:r>
      <w:r>
        <w:rPr>
          <w:rFonts w:ascii="Times New Roman" w:hAnsi="Times New Roman" w:cs="Times New Roman"/>
          <w:i/>
          <w:iCs/>
          <w:sz w:val="24"/>
          <w:szCs w:val="24"/>
        </w:rPr>
        <w:t>white chocolate</w:t>
      </w:r>
      <w:r>
        <w:rPr>
          <w:rFonts w:ascii="Times New Roman" w:hAnsi="Times New Roman" w:cs="Times New Roman"/>
          <w:sz w:val="24"/>
          <w:szCs w:val="24"/>
        </w:rPr>
        <w:t xml:space="preserve"> adalah lemak kokoa tidak kurang dari 20%, susu tidak kurang dari 14%, dan gula. Bisa juga ditambahkan vanilla. Saat ini </w:t>
      </w:r>
      <w:r>
        <w:rPr>
          <w:rFonts w:ascii="Times New Roman" w:hAnsi="Times New Roman" w:cs="Times New Roman"/>
          <w:i/>
          <w:iCs/>
          <w:sz w:val="24"/>
          <w:szCs w:val="24"/>
        </w:rPr>
        <w:t>classic white chocolate</w:t>
      </w:r>
      <w:r>
        <w:rPr>
          <w:rFonts w:ascii="Times New Roman" w:hAnsi="Times New Roman" w:cs="Times New Roman"/>
          <w:sz w:val="24"/>
          <w:szCs w:val="24"/>
        </w:rPr>
        <w:t xml:space="preserve">, terdapat juga beberapa variasi </w:t>
      </w:r>
      <w:r>
        <w:rPr>
          <w:rFonts w:ascii="Times New Roman" w:hAnsi="Times New Roman" w:cs="Times New Roman"/>
          <w:i/>
          <w:iCs/>
          <w:sz w:val="24"/>
          <w:szCs w:val="24"/>
        </w:rPr>
        <w:t>white chocolate</w:t>
      </w:r>
      <w:r>
        <w:rPr>
          <w:rFonts w:ascii="Times New Roman" w:hAnsi="Times New Roman" w:cs="Times New Roman"/>
          <w:sz w:val="24"/>
          <w:szCs w:val="24"/>
        </w:rPr>
        <w:t xml:space="preserve"> seperti </w:t>
      </w:r>
      <w:r>
        <w:rPr>
          <w:rFonts w:ascii="Times New Roman" w:hAnsi="Times New Roman" w:cs="Times New Roman"/>
          <w:i/>
          <w:iCs/>
          <w:sz w:val="24"/>
          <w:szCs w:val="24"/>
        </w:rPr>
        <w:t>caramelized/’blond’white chocolate</w:t>
      </w:r>
      <w:r>
        <w:rPr>
          <w:rFonts w:ascii="Times New Roman" w:hAnsi="Times New Roman" w:cs="Times New Roman"/>
          <w:sz w:val="24"/>
          <w:szCs w:val="24"/>
        </w:rPr>
        <w:t xml:space="preserve"> dan </w:t>
      </w:r>
      <w:r>
        <w:rPr>
          <w:rFonts w:ascii="Times New Roman" w:hAnsi="Times New Roman" w:cs="Times New Roman"/>
          <w:i/>
          <w:iCs/>
          <w:sz w:val="24"/>
          <w:szCs w:val="24"/>
        </w:rPr>
        <w:t>flavoured white chocolate.</w:t>
      </w:r>
    </w:p>
    <w:p w14:paraId="5558A33E" w14:textId="77777777" w:rsidR="003D4B9A" w:rsidRDefault="003D4B9A" w:rsidP="003D4B9A">
      <w:pPr>
        <w:pStyle w:val="ListParagraph"/>
        <w:spacing w:after="0" w:line="360" w:lineRule="auto"/>
        <w:ind w:left="1276" w:firstLine="720"/>
        <w:jc w:val="both"/>
        <w:rPr>
          <w:rFonts w:ascii="Times New Roman" w:hAnsi="Times New Roman" w:cs="Times New Roman"/>
          <w:i/>
          <w:iCs/>
          <w:sz w:val="24"/>
          <w:szCs w:val="24"/>
        </w:rPr>
      </w:pPr>
    </w:p>
    <w:p w14:paraId="447B5D03" w14:textId="77777777" w:rsidR="003D4B9A" w:rsidRDefault="003D4B9A" w:rsidP="003D4B9A">
      <w:pPr>
        <w:pStyle w:val="ListParagraph"/>
        <w:numPr>
          <w:ilvl w:val="1"/>
          <w:numId w:val="6"/>
        </w:numPr>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Jenis Cokelat Berdasarkan Bentuknya </w:t>
      </w:r>
    </w:p>
    <w:p w14:paraId="4BAC0D9D" w14:textId="77777777" w:rsidR="003D4B9A" w:rsidRDefault="003D4B9A" w:rsidP="003D4B9A">
      <w:pPr>
        <w:pStyle w:val="ListParagraph"/>
        <w:numPr>
          <w:ilvl w:val="0"/>
          <w:numId w:val="7"/>
        </w:numPr>
        <w:spacing w:after="0" w:line="36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Cokelat </w:t>
      </w:r>
      <w:r>
        <w:rPr>
          <w:rFonts w:ascii="Times New Roman" w:hAnsi="Times New Roman" w:cs="Times New Roman"/>
          <w:i/>
          <w:iCs/>
          <w:sz w:val="24"/>
          <w:szCs w:val="24"/>
        </w:rPr>
        <w:t>Bar</w:t>
      </w:r>
    </w:p>
    <w:p w14:paraId="22930B7D" w14:textId="77777777" w:rsidR="003D4B9A" w:rsidRDefault="003D4B9A" w:rsidP="003D4B9A">
      <w:pPr>
        <w:pStyle w:val="ListParagraph"/>
        <w:spacing w:after="0" w:line="36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Cokelat yang biasanya dapat langsung dikonsumsi konsumen. Bentuknya telah dibagi menjadi segmen agar mudah dipatahkan. </w:t>
      </w:r>
    </w:p>
    <w:p w14:paraId="7E2C90E0" w14:textId="77777777" w:rsidR="003D4B9A" w:rsidRDefault="003D4B9A" w:rsidP="003D4B9A">
      <w:pPr>
        <w:pStyle w:val="ListParagraph"/>
        <w:numPr>
          <w:ilvl w:val="0"/>
          <w:numId w:val="7"/>
        </w:numPr>
        <w:spacing w:after="0" w:line="360" w:lineRule="auto"/>
        <w:ind w:left="993"/>
        <w:jc w:val="both"/>
        <w:rPr>
          <w:rFonts w:ascii="Times New Roman" w:hAnsi="Times New Roman" w:cs="Times New Roman"/>
          <w:sz w:val="24"/>
          <w:szCs w:val="24"/>
        </w:rPr>
      </w:pPr>
      <w:r>
        <w:rPr>
          <w:rFonts w:ascii="Times New Roman" w:hAnsi="Times New Roman" w:cs="Times New Roman"/>
          <w:sz w:val="24"/>
          <w:szCs w:val="24"/>
        </w:rPr>
        <w:t>Cokelat Blok</w:t>
      </w:r>
    </w:p>
    <w:p w14:paraId="0EBED2BF" w14:textId="77777777" w:rsidR="003D4B9A" w:rsidRDefault="003D4B9A" w:rsidP="003D4B9A">
      <w:pPr>
        <w:pStyle w:val="ListParagraph"/>
        <w:spacing w:after="0" w:line="360" w:lineRule="auto"/>
        <w:ind w:left="993"/>
        <w:jc w:val="both"/>
        <w:rPr>
          <w:rFonts w:ascii="Times New Roman" w:hAnsi="Times New Roman" w:cs="Times New Roman"/>
          <w:sz w:val="24"/>
          <w:szCs w:val="24"/>
        </w:rPr>
      </w:pPr>
      <w:r>
        <w:rPr>
          <w:rFonts w:ascii="Times New Roman" w:hAnsi="Times New Roman" w:cs="Times New Roman"/>
          <w:sz w:val="24"/>
          <w:szCs w:val="24"/>
        </w:rPr>
        <w:t>Cokelat batang merupakan cokelat berbentuk padat dengan ukuran besar. Bentuk ini umumnya digunakan sebagai bahan dasar pembuatan produk karena dapat dilelehkan, dicacah, atau diparut sesuai kebutuhan.</w:t>
      </w:r>
    </w:p>
    <w:p w14:paraId="49A7961E" w14:textId="77777777" w:rsidR="003D4B9A" w:rsidRDefault="003D4B9A" w:rsidP="003D4B9A">
      <w:pPr>
        <w:pStyle w:val="ListParagraph"/>
        <w:numPr>
          <w:ilvl w:val="0"/>
          <w:numId w:val="7"/>
        </w:numPr>
        <w:spacing w:after="0" w:line="360" w:lineRule="auto"/>
        <w:ind w:left="993"/>
        <w:jc w:val="both"/>
        <w:rPr>
          <w:rFonts w:ascii="Times New Roman" w:hAnsi="Times New Roman" w:cs="Times New Roman"/>
          <w:sz w:val="24"/>
          <w:szCs w:val="24"/>
        </w:rPr>
      </w:pPr>
      <w:r>
        <w:rPr>
          <w:rFonts w:ascii="Times New Roman" w:hAnsi="Times New Roman" w:cs="Times New Roman"/>
          <w:sz w:val="24"/>
          <w:szCs w:val="24"/>
        </w:rPr>
        <w:t>Cokelat Bubuk</w:t>
      </w:r>
    </w:p>
    <w:p w14:paraId="3D36E799" w14:textId="77777777" w:rsidR="003D4B9A" w:rsidRDefault="003D4B9A" w:rsidP="003D4B9A">
      <w:pPr>
        <w:pStyle w:val="ListParagraph"/>
        <w:spacing w:after="0" w:line="36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Ini adalah hasil pengolahan biji kakao yang telah dipisahkan dari lemaknya. Tersedia dalam dua jenis yaitu </w:t>
      </w:r>
      <w:r>
        <w:rPr>
          <w:rFonts w:ascii="Times New Roman" w:hAnsi="Times New Roman" w:cs="Times New Roman"/>
          <w:i/>
          <w:iCs/>
          <w:sz w:val="24"/>
          <w:szCs w:val="24"/>
        </w:rPr>
        <w:t>natural</w:t>
      </w:r>
      <w:r>
        <w:rPr>
          <w:rFonts w:ascii="Times New Roman" w:hAnsi="Times New Roman" w:cs="Times New Roman"/>
          <w:sz w:val="24"/>
          <w:szCs w:val="24"/>
        </w:rPr>
        <w:t xml:space="preserve"> dan </w:t>
      </w:r>
      <w:r>
        <w:rPr>
          <w:rFonts w:ascii="Times New Roman" w:hAnsi="Times New Roman" w:cs="Times New Roman"/>
          <w:i/>
          <w:iCs/>
          <w:sz w:val="24"/>
          <w:szCs w:val="24"/>
        </w:rPr>
        <w:t>Dutch-process (alkaized)</w:t>
      </w:r>
      <w:r>
        <w:rPr>
          <w:rFonts w:ascii="Times New Roman" w:hAnsi="Times New Roman" w:cs="Times New Roman"/>
          <w:sz w:val="24"/>
          <w:szCs w:val="24"/>
        </w:rPr>
        <w:t xml:space="preserve">. Biasanya digunakan untuk campuran </w:t>
      </w:r>
      <w:r>
        <w:rPr>
          <w:rFonts w:ascii="Times New Roman" w:hAnsi="Times New Roman" w:cs="Times New Roman"/>
          <w:i/>
          <w:iCs/>
          <w:sz w:val="24"/>
          <w:szCs w:val="24"/>
        </w:rPr>
        <w:t>cake</w:t>
      </w:r>
      <w:r>
        <w:rPr>
          <w:rFonts w:ascii="Times New Roman" w:hAnsi="Times New Roman" w:cs="Times New Roman"/>
          <w:sz w:val="24"/>
          <w:szCs w:val="24"/>
        </w:rPr>
        <w:t xml:space="preserve">, minuman, dan </w:t>
      </w:r>
      <w:r>
        <w:rPr>
          <w:rFonts w:ascii="Times New Roman" w:hAnsi="Times New Roman" w:cs="Times New Roman"/>
          <w:i/>
          <w:iCs/>
          <w:sz w:val="24"/>
          <w:szCs w:val="24"/>
        </w:rPr>
        <w:t>dusting</w:t>
      </w:r>
      <w:r>
        <w:rPr>
          <w:rFonts w:ascii="Times New Roman" w:hAnsi="Times New Roman" w:cs="Times New Roman"/>
          <w:sz w:val="24"/>
          <w:szCs w:val="24"/>
        </w:rPr>
        <w:t>.</w:t>
      </w:r>
    </w:p>
    <w:p w14:paraId="7E5FA53B" w14:textId="77777777" w:rsidR="003D4B9A" w:rsidRDefault="003D4B9A" w:rsidP="003D4B9A">
      <w:pPr>
        <w:pStyle w:val="ListParagraph"/>
        <w:numPr>
          <w:ilvl w:val="0"/>
          <w:numId w:val="7"/>
        </w:numPr>
        <w:spacing w:after="0" w:line="360" w:lineRule="auto"/>
        <w:ind w:left="993"/>
        <w:jc w:val="both"/>
        <w:rPr>
          <w:rFonts w:ascii="Times New Roman" w:hAnsi="Times New Roman" w:cs="Times New Roman"/>
          <w:sz w:val="24"/>
          <w:szCs w:val="24"/>
        </w:rPr>
      </w:pPr>
      <w:r>
        <w:rPr>
          <w:rFonts w:ascii="Times New Roman" w:hAnsi="Times New Roman" w:cs="Times New Roman"/>
          <w:sz w:val="24"/>
          <w:szCs w:val="24"/>
        </w:rPr>
        <w:t>Cokelat Koin</w:t>
      </w:r>
    </w:p>
    <w:p w14:paraId="3652C1AB" w14:textId="77777777" w:rsidR="003D4B9A" w:rsidRDefault="003D4B9A" w:rsidP="003D4B9A">
      <w:pPr>
        <w:pStyle w:val="ListParagraph"/>
        <w:spacing w:after="0" w:line="36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Cokelat jenis ini diformulasikan dengan lemak nabati sebagai pengganti </w:t>
      </w:r>
      <w:r>
        <w:rPr>
          <w:rFonts w:ascii="Times New Roman" w:hAnsi="Times New Roman" w:cs="Times New Roman"/>
          <w:i/>
          <w:iCs/>
          <w:sz w:val="24"/>
          <w:szCs w:val="24"/>
        </w:rPr>
        <w:t>cocoa butter</w:t>
      </w:r>
      <w:r>
        <w:rPr>
          <w:rFonts w:ascii="Times New Roman" w:hAnsi="Times New Roman" w:cs="Times New Roman"/>
          <w:sz w:val="24"/>
          <w:szCs w:val="24"/>
        </w:rPr>
        <w:t xml:space="preserve"> sehingga lebih stabil terhadap suhu. Banyak digunakan untuk </w:t>
      </w:r>
      <w:r>
        <w:rPr>
          <w:rFonts w:ascii="Times New Roman" w:hAnsi="Times New Roman" w:cs="Times New Roman"/>
          <w:i/>
          <w:iCs/>
          <w:sz w:val="24"/>
          <w:szCs w:val="24"/>
        </w:rPr>
        <w:t>coating</w:t>
      </w:r>
      <w:r>
        <w:rPr>
          <w:rFonts w:ascii="Times New Roman" w:hAnsi="Times New Roman" w:cs="Times New Roman"/>
          <w:sz w:val="24"/>
          <w:szCs w:val="24"/>
        </w:rPr>
        <w:t>, dekorasi, dan produksi yang memerlukan penanganan cepat.</w:t>
      </w:r>
    </w:p>
    <w:p w14:paraId="1FDC9311" w14:textId="77777777" w:rsidR="003D4B9A" w:rsidRDefault="003D4B9A" w:rsidP="003D4B9A">
      <w:pPr>
        <w:pStyle w:val="ListParagraph"/>
        <w:numPr>
          <w:ilvl w:val="0"/>
          <w:numId w:val="7"/>
        </w:numPr>
        <w:spacing w:after="0" w:line="36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Cokelat </w:t>
      </w:r>
      <w:r>
        <w:rPr>
          <w:rFonts w:ascii="Times New Roman" w:hAnsi="Times New Roman" w:cs="Times New Roman"/>
          <w:i/>
          <w:iCs/>
          <w:sz w:val="24"/>
          <w:szCs w:val="24"/>
        </w:rPr>
        <w:t>Chips</w:t>
      </w:r>
    </w:p>
    <w:p w14:paraId="6C02B3C3" w14:textId="77777777" w:rsidR="003D4B9A" w:rsidRDefault="003D4B9A" w:rsidP="003D4B9A">
      <w:pPr>
        <w:pStyle w:val="ListParagraph"/>
        <w:spacing w:after="0" w:line="360" w:lineRule="auto"/>
        <w:ind w:left="993"/>
        <w:jc w:val="both"/>
        <w:rPr>
          <w:rFonts w:ascii="Times New Roman" w:hAnsi="Times New Roman" w:cs="Times New Roman"/>
          <w:i/>
          <w:iCs/>
          <w:sz w:val="24"/>
          <w:szCs w:val="24"/>
        </w:rPr>
      </w:pPr>
      <w:r>
        <w:rPr>
          <w:rFonts w:ascii="Times New Roman" w:hAnsi="Times New Roman" w:cs="Times New Roman"/>
          <w:sz w:val="24"/>
          <w:szCs w:val="24"/>
        </w:rPr>
        <w:t xml:space="preserve">Berbentuk menyerupai tetesan kecil, karakteristiknya mampu mempertahankan bentuknya ketika dipanggang. Oleh karena itu umumnya digunakan sebagai isian atau campuran </w:t>
      </w:r>
      <w:r>
        <w:rPr>
          <w:rFonts w:ascii="Times New Roman" w:hAnsi="Times New Roman" w:cs="Times New Roman"/>
          <w:i/>
          <w:iCs/>
          <w:sz w:val="24"/>
          <w:szCs w:val="24"/>
        </w:rPr>
        <w:t>cookies</w:t>
      </w:r>
      <w:r>
        <w:rPr>
          <w:rFonts w:ascii="Times New Roman" w:hAnsi="Times New Roman" w:cs="Times New Roman"/>
          <w:sz w:val="24"/>
          <w:szCs w:val="24"/>
        </w:rPr>
        <w:t xml:space="preserve"> dan </w:t>
      </w:r>
      <w:r>
        <w:rPr>
          <w:rFonts w:ascii="Times New Roman" w:hAnsi="Times New Roman" w:cs="Times New Roman"/>
          <w:i/>
          <w:iCs/>
          <w:sz w:val="24"/>
          <w:szCs w:val="24"/>
        </w:rPr>
        <w:t>muffin.</w:t>
      </w:r>
    </w:p>
    <w:p w14:paraId="3EB72FB5" w14:textId="77777777" w:rsidR="003D4B9A" w:rsidRDefault="003D4B9A" w:rsidP="003D4B9A">
      <w:pPr>
        <w:pStyle w:val="ListParagraph"/>
        <w:spacing w:after="0" w:line="360" w:lineRule="auto"/>
        <w:ind w:left="993"/>
        <w:jc w:val="both"/>
        <w:rPr>
          <w:rFonts w:ascii="Times New Roman" w:hAnsi="Times New Roman" w:cs="Times New Roman"/>
          <w:i/>
          <w:iCs/>
          <w:sz w:val="24"/>
          <w:szCs w:val="24"/>
        </w:rPr>
      </w:pPr>
    </w:p>
    <w:p w14:paraId="14AE13F0" w14:textId="77777777" w:rsidR="003D4B9A" w:rsidRDefault="003D4B9A" w:rsidP="003D4B9A">
      <w:pPr>
        <w:pStyle w:val="Heading2"/>
        <w:numPr>
          <w:ilvl w:val="0"/>
          <w:numId w:val="23"/>
        </w:numPr>
        <w:spacing w:before="0" w:line="360" w:lineRule="auto"/>
        <w:ind w:left="0"/>
        <w:contextualSpacing/>
        <w:rPr>
          <w:rStyle w:val="Heading2Char"/>
          <w:rFonts w:ascii="Times New Roman" w:hAnsi="Times New Roman" w:cs="Times New Roman"/>
          <w:color w:val="auto"/>
          <w:sz w:val="24"/>
          <w:szCs w:val="24"/>
        </w:rPr>
      </w:pPr>
      <w:bookmarkStart w:id="9" w:name="_Toc221533986"/>
      <w:r>
        <w:rPr>
          <w:rStyle w:val="Heading2Char"/>
          <w:rFonts w:ascii="Times New Roman" w:hAnsi="Times New Roman" w:cs="Times New Roman"/>
          <w:b/>
          <w:bCs/>
          <w:color w:val="auto"/>
          <w:sz w:val="24"/>
          <w:szCs w:val="24"/>
        </w:rPr>
        <w:t xml:space="preserve">Tinjauan Tentang </w:t>
      </w:r>
      <w:r>
        <w:rPr>
          <w:rStyle w:val="Heading2Char"/>
          <w:rFonts w:ascii="Times New Roman" w:hAnsi="Times New Roman" w:cs="Times New Roman"/>
          <w:b/>
          <w:bCs/>
          <w:i/>
          <w:iCs/>
          <w:color w:val="auto"/>
          <w:sz w:val="24"/>
          <w:szCs w:val="24"/>
        </w:rPr>
        <w:t>Showpieces</w:t>
      </w:r>
      <w:bookmarkEnd w:id="9"/>
    </w:p>
    <w:p w14:paraId="753FA837" w14:textId="77777777" w:rsidR="003D4B9A" w:rsidRDefault="003D4B9A" w:rsidP="003D4B9A">
      <w:pPr>
        <w:pStyle w:val="Heading3"/>
        <w:numPr>
          <w:ilvl w:val="0"/>
          <w:numId w:val="21"/>
        </w:numPr>
        <w:spacing w:before="0" w:line="360" w:lineRule="auto"/>
        <w:ind w:left="425"/>
        <w:rPr>
          <w:rFonts w:ascii="Times New Roman" w:hAnsi="Times New Roman" w:cs="Times New Roman"/>
          <w:b/>
          <w:bCs/>
          <w:color w:val="auto"/>
        </w:rPr>
      </w:pPr>
      <w:bookmarkStart w:id="10" w:name="_Toc219311531"/>
      <w:bookmarkStart w:id="11" w:name="_Toc219478273"/>
      <w:bookmarkStart w:id="12" w:name="_Toc221533987"/>
      <w:r>
        <w:rPr>
          <w:rFonts w:ascii="Times New Roman" w:hAnsi="Times New Roman" w:cs="Times New Roman"/>
          <w:b/>
          <w:bCs/>
          <w:color w:val="auto"/>
        </w:rPr>
        <w:t xml:space="preserve">Pengertian </w:t>
      </w:r>
      <w:r>
        <w:rPr>
          <w:rFonts w:ascii="Times New Roman" w:hAnsi="Times New Roman" w:cs="Times New Roman"/>
          <w:b/>
          <w:bCs/>
          <w:i/>
          <w:iCs/>
          <w:color w:val="auto"/>
        </w:rPr>
        <w:t>Showpieces</w:t>
      </w:r>
      <w:bookmarkEnd w:id="10"/>
      <w:bookmarkEnd w:id="11"/>
      <w:bookmarkEnd w:id="12"/>
    </w:p>
    <w:p w14:paraId="26253181" w14:textId="77777777" w:rsidR="003D4B9A" w:rsidRDefault="003D4B9A" w:rsidP="003D4B9A">
      <w:pPr>
        <w:spacing w:after="0" w:line="360" w:lineRule="auto"/>
        <w:ind w:left="425" w:firstLine="720"/>
        <w:jc w:val="both"/>
        <w:rPr>
          <w:rFonts w:ascii="Times New Roman" w:hAnsi="Times New Roman" w:cs="Times New Roman"/>
          <w:sz w:val="24"/>
          <w:szCs w:val="24"/>
        </w:rPr>
      </w:pPr>
      <w:r>
        <w:rPr>
          <w:rFonts w:ascii="Times New Roman" w:hAnsi="Times New Roman" w:cs="Times New Roman"/>
          <w:i/>
          <w:iCs/>
          <w:sz w:val="24"/>
          <w:szCs w:val="24"/>
        </w:rPr>
        <w:t>Showpieces</w:t>
      </w:r>
      <w:r>
        <w:rPr>
          <w:rFonts w:ascii="Times New Roman" w:hAnsi="Times New Roman" w:cs="Times New Roman"/>
          <w:sz w:val="24"/>
          <w:szCs w:val="24"/>
        </w:rPr>
        <w:t xml:space="preserve"> dalam konteks kuliner merujuk pada seni visual berskala besar yang dibuat dari bahan makanan seperti cokelat, gula, roti, </w:t>
      </w:r>
      <w:r>
        <w:rPr>
          <w:rFonts w:ascii="Times New Roman" w:hAnsi="Times New Roman" w:cs="Times New Roman"/>
          <w:i/>
          <w:iCs/>
          <w:sz w:val="24"/>
          <w:szCs w:val="24"/>
        </w:rPr>
        <w:t>pastillage</w:t>
      </w:r>
      <w:r>
        <w:rPr>
          <w:rFonts w:ascii="Times New Roman" w:hAnsi="Times New Roman" w:cs="Times New Roman"/>
          <w:sz w:val="24"/>
          <w:szCs w:val="24"/>
        </w:rPr>
        <w:t xml:space="preserve">, atau es. </w:t>
      </w:r>
      <w:r>
        <w:rPr>
          <w:rFonts w:ascii="Times New Roman" w:hAnsi="Times New Roman" w:cs="Times New Roman"/>
          <w:i/>
          <w:iCs/>
          <w:sz w:val="24"/>
          <w:szCs w:val="24"/>
        </w:rPr>
        <w:t>Showpieces</w:t>
      </w:r>
      <w:r>
        <w:rPr>
          <w:rFonts w:ascii="Times New Roman" w:hAnsi="Times New Roman" w:cs="Times New Roman"/>
          <w:sz w:val="24"/>
          <w:szCs w:val="24"/>
        </w:rPr>
        <w:t xml:space="preserve"> umumnya tidak dimaksudkan untuk dikonsumsi, melainkan digunakan sebagai elemen </w:t>
      </w:r>
      <w:r>
        <w:rPr>
          <w:rFonts w:ascii="Times New Roman" w:hAnsi="Times New Roman" w:cs="Times New Roman"/>
          <w:i/>
          <w:iCs/>
          <w:sz w:val="24"/>
          <w:szCs w:val="24"/>
        </w:rPr>
        <w:t>display</w:t>
      </w:r>
      <w:r>
        <w:rPr>
          <w:rFonts w:ascii="Times New Roman" w:hAnsi="Times New Roman" w:cs="Times New Roman"/>
          <w:sz w:val="24"/>
          <w:szCs w:val="24"/>
        </w:rPr>
        <w:t xml:space="preserve"> dekorasi dalam pameran, kompetisi atau perayaan gastronomi. Karya ini menjadi representasi dari keterampilan teknik, kreativitas artistik, dan keunikan tema seorang </w:t>
      </w:r>
      <w:r>
        <w:rPr>
          <w:rFonts w:ascii="Times New Roman" w:hAnsi="Times New Roman" w:cs="Times New Roman"/>
          <w:i/>
          <w:iCs/>
          <w:sz w:val="24"/>
          <w:szCs w:val="24"/>
        </w:rPr>
        <w:t>chef</w:t>
      </w:r>
      <w:r>
        <w:rPr>
          <w:rFonts w:ascii="Times New Roman" w:hAnsi="Times New Roman" w:cs="Times New Roman"/>
          <w:sz w:val="24"/>
          <w:szCs w:val="24"/>
        </w:rPr>
        <w:t xml:space="preserve"> atau </w:t>
      </w:r>
      <w:r>
        <w:rPr>
          <w:rFonts w:ascii="Times New Roman" w:hAnsi="Times New Roman" w:cs="Times New Roman"/>
          <w:i/>
          <w:iCs/>
          <w:sz w:val="24"/>
          <w:szCs w:val="24"/>
        </w:rPr>
        <w:t>pastry artist</w:t>
      </w:r>
      <w:r>
        <w:rPr>
          <w:rFonts w:ascii="Times New Roman" w:hAnsi="Times New Roman" w:cs="Times New Roman"/>
          <w:sz w:val="24"/>
          <w:szCs w:val="24"/>
        </w:rPr>
        <w:t>.</w:t>
      </w:r>
    </w:p>
    <w:p w14:paraId="7BE8EE83" w14:textId="77777777" w:rsidR="003D4B9A" w:rsidRDefault="003D4B9A" w:rsidP="003D4B9A">
      <w:pPr>
        <w:spacing w:after="0" w:line="360" w:lineRule="auto"/>
        <w:ind w:left="426" w:firstLine="720"/>
        <w:jc w:val="both"/>
        <w:rPr>
          <w:rFonts w:ascii="Times New Roman" w:hAnsi="Times New Roman" w:cs="Times New Roman"/>
          <w:sz w:val="24"/>
          <w:szCs w:val="24"/>
        </w:rPr>
      </w:pPr>
      <w:r>
        <w:rPr>
          <w:rFonts w:ascii="Times New Roman" w:hAnsi="Times New Roman" w:cs="Times New Roman"/>
          <w:sz w:val="24"/>
          <w:szCs w:val="24"/>
        </w:rPr>
        <w:t xml:space="preserve">Tujuan utama pembuatan </w:t>
      </w:r>
      <w:r>
        <w:rPr>
          <w:rFonts w:ascii="Times New Roman" w:hAnsi="Times New Roman" w:cs="Times New Roman"/>
          <w:i/>
          <w:iCs/>
          <w:sz w:val="24"/>
          <w:szCs w:val="24"/>
        </w:rPr>
        <w:t>Showpieces</w:t>
      </w:r>
      <w:r>
        <w:rPr>
          <w:rFonts w:ascii="Times New Roman" w:hAnsi="Times New Roman" w:cs="Times New Roman"/>
          <w:sz w:val="24"/>
          <w:szCs w:val="24"/>
        </w:rPr>
        <w:t xml:space="preserve"> adalah untuk menampilkan estetika dan keahlian profesional, bukan untuk disajikan sebagai hidangan. Dalam konteks kompetisi atau perjamuan kelas atas, </w:t>
      </w:r>
      <w:r>
        <w:rPr>
          <w:rFonts w:ascii="Times New Roman" w:hAnsi="Times New Roman" w:cs="Times New Roman"/>
          <w:i/>
          <w:iCs/>
          <w:sz w:val="24"/>
          <w:szCs w:val="24"/>
        </w:rPr>
        <w:t>Showpieces</w:t>
      </w:r>
      <w:r>
        <w:rPr>
          <w:rFonts w:ascii="Times New Roman" w:hAnsi="Times New Roman" w:cs="Times New Roman"/>
          <w:sz w:val="24"/>
          <w:szCs w:val="24"/>
        </w:rPr>
        <w:t xml:space="preserve"> memperkuat pesan tematik dan citra institusi. Mereka digunakan sebagai media visual untuk mengomunikasikan konsep, suasana, atau bahan narasi psikologis, dalam bentuk tiga dimensi.</w:t>
      </w:r>
    </w:p>
    <w:p w14:paraId="321310D3" w14:textId="77777777" w:rsidR="003D4B9A" w:rsidRDefault="003D4B9A" w:rsidP="003D4B9A">
      <w:pPr>
        <w:spacing w:after="0" w:line="360" w:lineRule="auto"/>
        <w:ind w:left="720" w:firstLine="720"/>
        <w:jc w:val="both"/>
        <w:rPr>
          <w:rFonts w:ascii="Times New Roman" w:hAnsi="Times New Roman" w:cs="Times New Roman"/>
          <w:sz w:val="24"/>
          <w:szCs w:val="24"/>
        </w:rPr>
      </w:pPr>
    </w:p>
    <w:p w14:paraId="20794499" w14:textId="77777777" w:rsidR="003D4B9A" w:rsidRDefault="003D4B9A" w:rsidP="003D4B9A">
      <w:pPr>
        <w:pStyle w:val="Heading3"/>
        <w:numPr>
          <w:ilvl w:val="0"/>
          <w:numId w:val="21"/>
        </w:numPr>
        <w:spacing w:before="0" w:line="360" w:lineRule="auto"/>
        <w:ind w:left="425"/>
        <w:rPr>
          <w:rFonts w:ascii="Times New Roman" w:hAnsi="Times New Roman" w:cs="Times New Roman"/>
          <w:b/>
          <w:bCs/>
          <w:i/>
          <w:iCs/>
          <w:color w:val="auto"/>
        </w:rPr>
      </w:pPr>
      <w:bookmarkStart w:id="13" w:name="_Toc219311532"/>
      <w:bookmarkStart w:id="14" w:name="_Toc219478274"/>
      <w:bookmarkStart w:id="15" w:name="_Toc221533988"/>
      <w:r>
        <w:rPr>
          <w:rFonts w:ascii="Times New Roman" w:hAnsi="Times New Roman" w:cs="Times New Roman"/>
          <w:b/>
          <w:bCs/>
          <w:color w:val="auto"/>
        </w:rPr>
        <w:t xml:space="preserve">Sejarah </w:t>
      </w:r>
      <w:r>
        <w:rPr>
          <w:rFonts w:ascii="Times New Roman" w:hAnsi="Times New Roman" w:cs="Times New Roman"/>
          <w:b/>
          <w:bCs/>
          <w:i/>
          <w:iCs/>
          <w:color w:val="auto"/>
        </w:rPr>
        <w:t>Showpieces</w:t>
      </w:r>
      <w:bookmarkEnd w:id="13"/>
      <w:bookmarkEnd w:id="14"/>
      <w:bookmarkEnd w:id="15"/>
    </w:p>
    <w:p w14:paraId="6749622B" w14:textId="77777777" w:rsidR="003D4B9A" w:rsidRDefault="003D4B9A" w:rsidP="003D4B9A">
      <w:pPr>
        <w:tabs>
          <w:tab w:val="left" w:pos="993"/>
        </w:tabs>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ab/>
        <w:t xml:space="preserve">Asal-usul </w:t>
      </w:r>
      <w:r>
        <w:rPr>
          <w:rFonts w:ascii="Times New Roman" w:hAnsi="Times New Roman" w:cs="Times New Roman"/>
          <w:i/>
          <w:iCs/>
          <w:sz w:val="24"/>
          <w:szCs w:val="24"/>
        </w:rPr>
        <w:t>Showpieces</w:t>
      </w:r>
      <w:r>
        <w:rPr>
          <w:rFonts w:ascii="Times New Roman" w:hAnsi="Times New Roman" w:cs="Times New Roman"/>
          <w:sz w:val="24"/>
          <w:szCs w:val="24"/>
        </w:rPr>
        <w:t xml:space="preserve"> dapat ditelusuri kembali ke peradaban kuno, di mana dekorasi makanan bukan hanya untuk konsumsi tetapi juga sebagai simbol status dan ritual. Di Mesir Kuno, misalnya, makanan disajikan dengan hiasan rumit untuk upacara keagamaan, sementara di Yunani dan Romawi, </w:t>
      </w:r>
      <w:r>
        <w:rPr>
          <w:rFonts w:ascii="Times New Roman" w:hAnsi="Times New Roman" w:cs="Times New Roman"/>
          <w:i/>
          <w:iCs/>
          <w:sz w:val="24"/>
          <w:szCs w:val="24"/>
        </w:rPr>
        <w:t xml:space="preserve">Showpieces </w:t>
      </w:r>
      <w:r>
        <w:rPr>
          <w:rFonts w:ascii="Times New Roman" w:hAnsi="Times New Roman" w:cs="Times New Roman"/>
          <w:sz w:val="24"/>
          <w:szCs w:val="24"/>
        </w:rPr>
        <w:t>seperti patung buah-buahan atau aransemen meja digunakan dalam simposium untuk menunjukkan kemewahan. Evolusi ini mencerminkan peran kuliner sebagai bentuk seni sosial. Sebagai contoh, dalam buku "</w:t>
      </w:r>
      <w:r>
        <w:rPr>
          <w:rFonts w:ascii="Times New Roman" w:hAnsi="Times New Roman" w:cs="Times New Roman"/>
          <w:i/>
          <w:iCs/>
          <w:sz w:val="24"/>
          <w:szCs w:val="24"/>
        </w:rPr>
        <w:t>The Oxford Companion to Food</w:t>
      </w:r>
      <w:r>
        <w:rPr>
          <w:rFonts w:ascii="Times New Roman" w:hAnsi="Times New Roman" w:cs="Times New Roman"/>
          <w:sz w:val="24"/>
          <w:szCs w:val="24"/>
        </w:rPr>
        <w:t>" oleh Alan Davidson (edisi 2014), disebutkan bahwa "di zaman Romawi, dekorasi meja yang rumit, termasuk</w:t>
      </w:r>
      <w:r>
        <w:rPr>
          <w:rFonts w:ascii="Times New Roman" w:hAnsi="Times New Roman" w:cs="Times New Roman"/>
          <w:i/>
          <w:iCs/>
          <w:sz w:val="24"/>
          <w:szCs w:val="24"/>
        </w:rPr>
        <w:t xml:space="preserve"> Showpieces</w:t>
      </w:r>
      <w:r>
        <w:rPr>
          <w:rFonts w:ascii="Times New Roman" w:hAnsi="Times New Roman" w:cs="Times New Roman"/>
          <w:sz w:val="24"/>
          <w:szCs w:val="24"/>
        </w:rPr>
        <w:t xml:space="preserve"> dari buah-buahan dan kue-kue, digunakan untuk menampilkan kekayaan tuan rumah, dengan pengaruh dari tradisi Yunani yang menekankan simetri dan keindahan" (Davidson, 2014: 456).</w:t>
      </w:r>
    </w:p>
    <w:p w14:paraId="0547FB7E" w14:textId="77777777" w:rsidR="003D4B9A" w:rsidRDefault="003D4B9A" w:rsidP="003D4B9A">
      <w:pPr>
        <w:tabs>
          <w:tab w:val="left" w:pos="993"/>
        </w:tabs>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ab/>
        <w:t xml:space="preserve">Selama Abad Pertengahan di Eropa, </w:t>
      </w:r>
      <w:r>
        <w:rPr>
          <w:rFonts w:ascii="Times New Roman" w:hAnsi="Times New Roman" w:cs="Times New Roman"/>
          <w:i/>
          <w:iCs/>
          <w:sz w:val="24"/>
          <w:szCs w:val="24"/>
        </w:rPr>
        <w:t>Showpieces</w:t>
      </w:r>
      <w:r>
        <w:rPr>
          <w:rFonts w:ascii="Times New Roman" w:hAnsi="Times New Roman" w:cs="Times New Roman"/>
          <w:sz w:val="24"/>
          <w:szCs w:val="24"/>
        </w:rPr>
        <w:t xml:space="preserve"> berkembang dalam konteks istana dan gereja, di mana dekorasi kuliner menjadi bagian dari perayaan besar seperti pesta raja. Teknik seperti pembuatan patung marzipan dan aransemen bunga mulai muncul, dipengaruhi oleh perdagangan rempah-rempah dari Timur. Ini menandai transisi dari fungsi ritual ke estetika hiburan. Menurut artikel dari </w:t>
      </w:r>
      <w:r>
        <w:rPr>
          <w:rFonts w:ascii="Times New Roman" w:hAnsi="Times New Roman" w:cs="Times New Roman"/>
          <w:i/>
          <w:iCs/>
          <w:sz w:val="24"/>
          <w:szCs w:val="24"/>
        </w:rPr>
        <w:t>Journal of Culinary Science &amp; Technology</w:t>
      </w:r>
      <w:r>
        <w:rPr>
          <w:rFonts w:ascii="Times New Roman" w:hAnsi="Times New Roman" w:cs="Times New Roman"/>
          <w:sz w:val="24"/>
          <w:szCs w:val="24"/>
        </w:rPr>
        <w:t xml:space="preserve"> (2021) oleh Smith dan Johnson, "abad pertengahan melihat munculnya </w:t>
      </w:r>
      <w:r>
        <w:rPr>
          <w:rFonts w:ascii="Times New Roman" w:hAnsi="Times New Roman" w:cs="Times New Roman"/>
          <w:i/>
          <w:iCs/>
          <w:sz w:val="24"/>
          <w:szCs w:val="24"/>
        </w:rPr>
        <w:t>Showpieces</w:t>
      </w:r>
      <w:r>
        <w:rPr>
          <w:rFonts w:ascii="Times New Roman" w:hAnsi="Times New Roman" w:cs="Times New Roman"/>
          <w:sz w:val="24"/>
          <w:szCs w:val="24"/>
        </w:rPr>
        <w:t xml:space="preserve"> sebagai elemen dekoratif utama dalam banket istana, di mana marzipan dan gula digunakan untuk membuat replika kastil atau hewan, mencerminkan pengaruh budaya Islam melalui perdagangan" (Smith &amp; Johnson, 2021:78).</w:t>
      </w:r>
    </w:p>
    <w:p w14:paraId="3587CB85" w14:textId="77777777" w:rsidR="003D4B9A" w:rsidRDefault="003D4B9A" w:rsidP="003D4B9A">
      <w:pPr>
        <w:tabs>
          <w:tab w:val="left" w:pos="993"/>
        </w:tabs>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ab/>
        <w:t xml:space="preserve">Pada era Renaissance dan Baroque, </w:t>
      </w:r>
      <w:r>
        <w:rPr>
          <w:rFonts w:ascii="Times New Roman" w:hAnsi="Times New Roman" w:cs="Times New Roman"/>
          <w:i/>
          <w:iCs/>
          <w:sz w:val="24"/>
          <w:szCs w:val="24"/>
        </w:rPr>
        <w:t>Showpieces</w:t>
      </w:r>
      <w:r>
        <w:rPr>
          <w:rFonts w:ascii="Times New Roman" w:hAnsi="Times New Roman" w:cs="Times New Roman"/>
          <w:sz w:val="24"/>
          <w:szCs w:val="24"/>
        </w:rPr>
        <w:t xml:space="preserve"> mencapai puncak kemegahan dengan inovasi artistik yang terinspirasi dari seni rupa. Di Italia dan Prancis, koki seperti Bartolomeo Scappi menciptakan </w:t>
      </w:r>
      <w:r>
        <w:rPr>
          <w:rFonts w:ascii="Times New Roman" w:hAnsi="Times New Roman" w:cs="Times New Roman"/>
          <w:i/>
          <w:iCs/>
          <w:sz w:val="24"/>
          <w:szCs w:val="24"/>
        </w:rPr>
        <w:t>Showpieces</w:t>
      </w:r>
      <w:r>
        <w:rPr>
          <w:rFonts w:ascii="Times New Roman" w:hAnsi="Times New Roman" w:cs="Times New Roman"/>
          <w:sz w:val="24"/>
          <w:szCs w:val="24"/>
        </w:rPr>
        <w:t xml:space="preserve"> yang kompleks, termasuk patung es dan aransemen meja yang menggabungkan elemen arsitektur. Ini mencerminkan semangat humanisme dan eksplorasi ilmiah. Dalam sumber online dari Smithsonian Magazine (artikel 2022 oleh Laura Shapiro), dijelaskan bahwa "di abad ke-16, </w:t>
      </w:r>
      <w:r>
        <w:rPr>
          <w:rFonts w:ascii="Times New Roman" w:hAnsi="Times New Roman" w:cs="Times New Roman"/>
          <w:i/>
          <w:iCs/>
          <w:sz w:val="24"/>
          <w:szCs w:val="24"/>
        </w:rPr>
        <w:t>Showpieces</w:t>
      </w:r>
      <w:r>
        <w:rPr>
          <w:rFonts w:ascii="Times New Roman" w:hAnsi="Times New Roman" w:cs="Times New Roman"/>
          <w:sz w:val="24"/>
          <w:szCs w:val="24"/>
        </w:rPr>
        <w:t xml:space="preserve"> kuliner seperti 'pièces montées' di Prancis menjadi simbol kemewahan, dengan penggunaan gula dan tepung untuk membangun struktur tinggi yang meniru bangunan, sebagaimana tercatat dalam resep Scappi" (Shapiro, 2022).</w:t>
      </w:r>
    </w:p>
    <w:p w14:paraId="35977061" w14:textId="77777777" w:rsidR="003D4B9A" w:rsidRDefault="003D4B9A" w:rsidP="003D4B9A">
      <w:pPr>
        <w:spacing w:after="0" w:line="360" w:lineRule="auto"/>
        <w:ind w:left="426" w:firstLine="709"/>
        <w:jc w:val="both"/>
        <w:rPr>
          <w:rFonts w:ascii="Times New Roman" w:hAnsi="Times New Roman" w:cs="Times New Roman"/>
          <w:sz w:val="24"/>
          <w:szCs w:val="24"/>
        </w:rPr>
      </w:pPr>
      <w:r>
        <w:rPr>
          <w:rFonts w:ascii="Times New Roman" w:hAnsi="Times New Roman" w:cs="Times New Roman"/>
          <w:sz w:val="24"/>
          <w:szCs w:val="24"/>
        </w:rPr>
        <w:t xml:space="preserve">Di era modern, </w:t>
      </w:r>
      <w:r>
        <w:rPr>
          <w:rFonts w:ascii="Times New Roman" w:hAnsi="Times New Roman" w:cs="Times New Roman"/>
          <w:i/>
          <w:iCs/>
          <w:sz w:val="24"/>
          <w:szCs w:val="24"/>
        </w:rPr>
        <w:t>Showpieces</w:t>
      </w:r>
      <w:r>
        <w:rPr>
          <w:rFonts w:ascii="Times New Roman" w:hAnsi="Times New Roman" w:cs="Times New Roman"/>
          <w:sz w:val="24"/>
          <w:szCs w:val="24"/>
        </w:rPr>
        <w:t xml:space="preserve"> telah berevolusi dengan teknologi dan tren global, dari patung es di restoran mewah hingga instalasi seni kuliner di acara internasional. Dengan munculnya molecular gastronomy dan media sosial, </w:t>
      </w:r>
      <w:r>
        <w:rPr>
          <w:rFonts w:ascii="Times New Roman" w:hAnsi="Times New Roman" w:cs="Times New Roman"/>
          <w:i/>
          <w:iCs/>
          <w:sz w:val="24"/>
          <w:szCs w:val="24"/>
        </w:rPr>
        <w:t>Showpieces</w:t>
      </w:r>
      <w:r>
        <w:rPr>
          <w:rFonts w:ascii="Times New Roman" w:hAnsi="Times New Roman" w:cs="Times New Roman"/>
          <w:sz w:val="24"/>
          <w:szCs w:val="24"/>
        </w:rPr>
        <w:t xml:space="preserve"> kini lebih interaktif dan inovatif, sering kali menggunakan bahan seperti nitrogen cair. Kajian ini menunjukkan bahwa </w:t>
      </w:r>
      <w:r>
        <w:rPr>
          <w:rFonts w:ascii="Times New Roman" w:hAnsi="Times New Roman" w:cs="Times New Roman"/>
          <w:i/>
          <w:iCs/>
          <w:sz w:val="24"/>
          <w:szCs w:val="24"/>
        </w:rPr>
        <w:t>Showpieces</w:t>
      </w:r>
      <w:r>
        <w:rPr>
          <w:rFonts w:ascii="Times New Roman" w:hAnsi="Times New Roman" w:cs="Times New Roman"/>
          <w:sz w:val="24"/>
          <w:szCs w:val="24"/>
        </w:rPr>
        <w:t xml:space="preserve"> tetap relevan sebagai alat pemasaran dan estetika. Sebuah studi dari </w:t>
      </w:r>
      <w:r>
        <w:rPr>
          <w:rFonts w:ascii="Times New Roman" w:hAnsi="Times New Roman" w:cs="Times New Roman"/>
          <w:i/>
          <w:iCs/>
          <w:sz w:val="24"/>
          <w:szCs w:val="24"/>
        </w:rPr>
        <w:t>International Journal of Gastronomy and Food Science</w:t>
      </w:r>
      <w:r>
        <w:rPr>
          <w:rFonts w:ascii="Times New Roman" w:hAnsi="Times New Roman" w:cs="Times New Roman"/>
          <w:sz w:val="24"/>
          <w:szCs w:val="24"/>
        </w:rPr>
        <w:t xml:space="preserve"> (2023) oleh García dan López menyatakan bahwa "di abad ke-21, </w:t>
      </w:r>
      <w:r>
        <w:rPr>
          <w:rFonts w:ascii="Times New Roman" w:hAnsi="Times New Roman" w:cs="Times New Roman"/>
          <w:i/>
          <w:iCs/>
          <w:sz w:val="24"/>
          <w:szCs w:val="24"/>
        </w:rPr>
        <w:t>Showpieces</w:t>
      </w:r>
      <w:r>
        <w:rPr>
          <w:rFonts w:ascii="Times New Roman" w:hAnsi="Times New Roman" w:cs="Times New Roman"/>
          <w:sz w:val="24"/>
          <w:szCs w:val="24"/>
        </w:rPr>
        <w:t xml:space="preserve"> kuliner telah terintegrasi dengan teknologi, seperti proyeksi cahaya dan bahan edible yang biodegradable, memungkinkan kreasi yang lebih berkelanjutan dan viral di platform digital".</w:t>
      </w:r>
    </w:p>
    <w:p w14:paraId="0DBF0286" w14:textId="77777777" w:rsidR="003D4B9A" w:rsidRDefault="003D4B9A" w:rsidP="003D4B9A">
      <w:pPr>
        <w:spacing w:after="0" w:line="360" w:lineRule="auto"/>
        <w:ind w:left="360"/>
        <w:jc w:val="both"/>
        <w:rPr>
          <w:rFonts w:ascii="Times New Roman" w:hAnsi="Times New Roman" w:cs="Times New Roman"/>
          <w:b/>
          <w:bCs/>
          <w:sz w:val="24"/>
          <w:szCs w:val="24"/>
        </w:rPr>
      </w:pPr>
    </w:p>
    <w:p w14:paraId="73D07484" w14:textId="77777777" w:rsidR="003D4B9A" w:rsidRDefault="003D4B9A" w:rsidP="003D4B9A">
      <w:pPr>
        <w:pStyle w:val="Heading3"/>
        <w:numPr>
          <w:ilvl w:val="0"/>
          <w:numId w:val="21"/>
        </w:numPr>
        <w:spacing w:before="0" w:line="360" w:lineRule="auto"/>
        <w:ind w:left="425"/>
        <w:rPr>
          <w:rFonts w:ascii="Times New Roman" w:hAnsi="Times New Roman" w:cs="Times New Roman"/>
          <w:b/>
          <w:bCs/>
          <w:color w:val="auto"/>
        </w:rPr>
      </w:pPr>
      <w:bookmarkStart w:id="16" w:name="_Toc219311533"/>
      <w:bookmarkStart w:id="17" w:name="_Toc219478275"/>
      <w:bookmarkStart w:id="18" w:name="_Toc221533989"/>
      <w:r>
        <w:rPr>
          <w:rFonts w:ascii="Times New Roman" w:hAnsi="Times New Roman" w:cs="Times New Roman"/>
          <w:b/>
          <w:bCs/>
          <w:color w:val="auto"/>
        </w:rPr>
        <w:t xml:space="preserve">Macam-macam </w:t>
      </w:r>
      <w:r>
        <w:rPr>
          <w:rFonts w:ascii="Times New Roman" w:hAnsi="Times New Roman" w:cs="Times New Roman"/>
          <w:b/>
          <w:bCs/>
          <w:i/>
          <w:iCs/>
          <w:color w:val="auto"/>
        </w:rPr>
        <w:t>Showpieces</w:t>
      </w:r>
      <w:bookmarkEnd w:id="16"/>
      <w:bookmarkEnd w:id="17"/>
      <w:bookmarkEnd w:id="18"/>
    </w:p>
    <w:p w14:paraId="1F12E1BE" w14:textId="77777777" w:rsidR="003D4B9A" w:rsidRDefault="003D4B9A" w:rsidP="003D4B9A">
      <w:pPr>
        <w:pStyle w:val="ListParagraph"/>
        <w:numPr>
          <w:ilvl w:val="1"/>
          <w:numId w:val="8"/>
        </w:numPr>
        <w:spacing w:after="0" w:line="360" w:lineRule="auto"/>
        <w:ind w:left="709"/>
        <w:jc w:val="both"/>
        <w:rPr>
          <w:rFonts w:ascii="Times New Roman" w:hAnsi="Times New Roman" w:cs="Times New Roman"/>
          <w:i/>
          <w:iCs/>
          <w:sz w:val="24"/>
          <w:szCs w:val="24"/>
        </w:rPr>
      </w:pPr>
      <w:r>
        <w:rPr>
          <w:rFonts w:ascii="Times New Roman" w:hAnsi="Times New Roman" w:cs="Times New Roman"/>
          <w:i/>
          <w:iCs/>
          <w:sz w:val="24"/>
          <w:szCs w:val="24"/>
        </w:rPr>
        <w:t>Chocolate Showpieces</w:t>
      </w:r>
    </w:p>
    <w:p w14:paraId="326AFE2E" w14:textId="77777777" w:rsidR="003D4B9A" w:rsidRDefault="003D4B9A" w:rsidP="003D4B9A">
      <w:pPr>
        <w:pStyle w:val="NormalWeb"/>
        <w:spacing w:before="0" w:beforeAutospacing="0" w:after="0" w:afterAutospacing="0" w:line="360" w:lineRule="auto"/>
        <w:ind w:left="709" w:firstLine="720"/>
        <w:jc w:val="both"/>
      </w:pPr>
      <w:r>
        <w:rPr>
          <w:rStyle w:val="Strong"/>
          <w:rFonts w:eastAsia="SimSun"/>
          <w:i/>
          <w:iCs/>
        </w:rPr>
        <w:t>Chocolate Showpieces</w:t>
      </w:r>
      <w:r>
        <w:t xml:space="preserve"> merupakan seni kuliner yang menggabungkan ketelitian teknik, visi kreatif, dan kepekaan estetika, sehingga menjadikannya salah satu bentuk ekspresi tertinggi dalam dunia </w:t>
      </w:r>
      <w:r>
        <w:rPr>
          <w:i/>
          <w:iCs/>
        </w:rPr>
        <w:t>pastry modern</w:t>
      </w:r>
      <w:r>
        <w:t>. Karya ini tidak hanya berfungsi sebagai dekorasi atau representasi keterampilan profesional, tetapi juga telah berkembang menjadi media artistik yang menuntut pemahaman mendalam mengenai karakter cokelat sebagai bahan utama.</w:t>
      </w:r>
    </w:p>
    <w:p w14:paraId="4DA6017A" w14:textId="77777777" w:rsidR="003D4B9A" w:rsidRDefault="003D4B9A" w:rsidP="003D4B9A">
      <w:pPr>
        <w:keepNext/>
        <w:spacing w:after="0" w:line="360" w:lineRule="auto"/>
        <w:jc w:val="center"/>
      </w:pPr>
      <w:r>
        <w:rPr>
          <w:rFonts w:ascii="Times New Roman" w:hAnsi="Times New Roman" w:cs="Times New Roman"/>
          <w:noProof/>
        </w:rPr>
        <w:drawing>
          <wp:inline distT="0" distB="0" distL="0" distR="0" wp14:anchorId="1B40E726" wp14:editId="23F05AC6">
            <wp:extent cx="1188655" cy="1427871"/>
            <wp:effectExtent l="0" t="0" r="0" b="0"/>
            <wp:docPr id="1027" name="Picture 2" descr="A chocolate sculpture with a flower on top&#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2"/>
                    <pic:cNvPicPr/>
                  </pic:nvPicPr>
                  <pic:blipFill>
                    <a:blip r:embed="rId5" cstate="print"/>
                    <a:srcRect b="9875"/>
                    <a:stretch/>
                  </pic:blipFill>
                  <pic:spPr>
                    <a:xfrm>
                      <a:off x="0" y="0"/>
                      <a:ext cx="1188655" cy="1427871"/>
                    </a:xfrm>
                    <a:prstGeom prst="rect">
                      <a:avLst/>
                    </a:prstGeom>
                    <a:ln>
                      <a:noFill/>
                    </a:ln>
                  </pic:spPr>
                </pic:pic>
              </a:graphicData>
            </a:graphic>
          </wp:inline>
        </w:drawing>
      </w:r>
    </w:p>
    <w:p w14:paraId="74938C32" w14:textId="77777777" w:rsidR="003D4B9A" w:rsidRDefault="003D4B9A" w:rsidP="003D4B9A">
      <w:pPr>
        <w:pStyle w:val="Caption"/>
        <w:jc w:val="center"/>
        <w:rPr>
          <w:rFonts w:ascii="Times New Roman" w:hAnsi="Times New Roman" w:cs="Times New Roman"/>
          <w:i w:val="0"/>
          <w:iCs w:val="0"/>
          <w:color w:val="auto"/>
          <w:sz w:val="20"/>
          <w:szCs w:val="20"/>
        </w:rPr>
      </w:pPr>
      <w:bookmarkStart w:id="19" w:name="_Toc220586038"/>
      <w:r>
        <w:rPr>
          <w:rFonts w:ascii="Times New Roman" w:hAnsi="Times New Roman" w:cs="Times New Roman"/>
          <w:i w:val="0"/>
          <w:iCs w:val="0"/>
          <w:color w:val="auto"/>
          <w:sz w:val="20"/>
          <w:szCs w:val="20"/>
        </w:rPr>
        <w:t xml:space="preserve">Gambar 2. </w:t>
      </w:r>
      <w:r>
        <w:rPr>
          <w:rFonts w:ascii="Times New Roman" w:hAnsi="Times New Roman" w:cs="Times New Roman"/>
          <w:i w:val="0"/>
          <w:iCs w:val="0"/>
          <w:color w:val="auto"/>
          <w:sz w:val="20"/>
          <w:szCs w:val="20"/>
        </w:rPr>
        <w:fldChar w:fldCharType="begin"/>
      </w:r>
      <w:r>
        <w:rPr>
          <w:rFonts w:ascii="Times New Roman" w:hAnsi="Times New Roman" w:cs="Times New Roman"/>
          <w:i w:val="0"/>
          <w:iCs w:val="0"/>
          <w:color w:val="auto"/>
          <w:sz w:val="20"/>
          <w:szCs w:val="20"/>
        </w:rPr>
        <w:instrText xml:space="preserve"> SEQ Gambar_2. \* ARABIC </w:instrText>
      </w:r>
      <w:r>
        <w:rPr>
          <w:rFonts w:ascii="Times New Roman" w:hAnsi="Times New Roman" w:cs="Times New Roman"/>
          <w:i w:val="0"/>
          <w:iCs w:val="0"/>
          <w:color w:val="auto"/>
          <w:sz w:val="20"/>
          <w:szCs w:val="20"/>
        </w:rPr>
        <w:fldChar w:fldCharType="separate"/>
      </w:r>
      <w:r>
        <w:rPr>
          <w:rFonts w:ascii="Times New Roman" w:hAnsi="Times New Roman" w:cs="Times New Roman"/>
          <w:i w:val="0"/>
          <w:iCs w:val="0"/>
          <w:noProof/>
          <w:color w:val="auto"/>
          <w:sz w:val="20"/>
          <w:szCs w:val="20"/>
        </w:rPr>
        <w:t>1</w:t>
      </w:r>
      <w:r>
        <w:rPr>
          <w:rFonts w:ascii="Times New Roman" w:hAnsi="Times New Roman" w:cs="Times New Roman"/>
          <w:i w:val="0"/>
          <w:iCs w:val="0"/>
          <w:color w:val="auto"/>
          <w:sz w:val="20"/>
          <w:szCs w:val="20"/>
        </w:rPr>
        <w:fldChar w:fldCharType="end"/>
      </w:r>
      <w:r>
        <w:rPr>
          <w:rFonts w:ascii="Times New Roman" w:hAnsi="Times New Roman" w:cs="Times New Roman"/>
          <w:i w:val="0"/>
          <w:iCs w:val="0"/>
          <w:color w:val="auto"/>
          <w:sz w:val="20"/>
          <w:szCs w:val="20"/>
        </w:rPr>
        <w:t xml:space="preserve"> </w:t>
      </w:r>
      <w:r>
        <w:rPr>
          <w:rFonts w:ascii="Times New Roman" w:hAnsi="Times New Roman" w:cs="Times New Roman"/>
          <w:i w:val="0"/>
          <w:iCs w:val="0"/>
          <w:color w:val="auto"/>
          <w:sz w:val="20"/>
          <w:szCs w:val="20"/>
        </w:rPr>
        <w:br/>
      </w:r>
      <w:r>
        <w:rPr>
          <w:rFonts w:ascii="Times New Roman" w:hAnsi="Times New Roman" w:cs="Times New Roman"/>
          <w:color w:val="auto"/>
          <w:sz w:val="20"/>
          <w:szCs w:val="20"/>
        </w:rPr>
        <w:t>Chocolate Showpiece</w:t>
      </w:r>
      <w:bookmarkEnd w:id="19"/>
    </w:p>
    <w:p w14:paraId="5B764310" w14:textId="77777777" w:rsidR="003D4B9A" w:rsidRDefault="003D4B9A" w:rsidP="003D4B9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 Sumber : </w:t>
      </w:r>
      <w:hyperlink r:id="rId6" w:history="1">
        <w:r>
          <w:rPr>
            <w:rStyle w:val="Hyperlink"/>
            <w:rFonts w:ascii="Times New Roman" w:hAnsi="Times New Roman" w:cs="Times New Roman"/>
            <w:sz w:val="24"/>
            <w:szCs w:val="24"/>
          </w:rPr>
          <w:t>https://pin.it/3R9rDWGBB</w:t>
        </w:r>
      </w:hyperlink>
      <w:r>
        <w:rPr>
          <w:rFonts w:ascii="Times New Roman" w:hAnsi="Times New Roman" w:cs="Times New Roman"/>
          <w:sz w:val="24"/>
          <w:szCs w:val="24"/>
        </w:rPr>
        <w:t xml:space="preserve"> )</w:t>
      </w:r>
    </w:p>
    <w:p w14:paraId="62F7A20A" w14:textId="77777777" w:rsidR="003D4B9A" w:rsidRDefault="003D4B9A" w:rsidP="003D4B9A">
      <w:pPr>
        <w:spacing w:after="0" w:line="360" w:lineRule="auto"/>
        <w:jc w:val="center"/>
        <w:rPr>
          <w:rFonts w:ascii="Times New Roman" w:hAnsi="Times New Roman" w:cs="Times New Roman"/>
          <w:sz w:val="24"/>
          <w:szCs w:val="24"/>
        </w:rPr>
      </w:pPr>
    </w:p>
    <w:p w14:paraId="511042AE" w14:textId="77777777" w:rsidR="003D4B9A" w:rsidRDefault="003D4B9A" w:rsidP="003D4B9A">
      <w:pPr>
        <w:pStyle w:val="ListParagraph"/>
        <w:numPr>
          <w:ilvl w:val="1"/>
          <w:numId w:val="8"/>
        </w:numPr>
        <w:spacing w:after="0" w:line="360" w:lineRule="auto"/>
        <w:ind w:left="709" w:hanging="425"/>
        <w:jc w:val="both"/>
        <w:rPr>
          <w:rFonts w:ascii="Times New Roman" w:hAnsi="Times New Roman" w:cs="Times New Roman"/>
          <w:i/>
          <w:iCs/>
          <w:sz w:val="24"/>
          <w:szCs w:val="24"/>
        </w:rPr>
      </w:pPr>
      <w:r>
        <w:rPr>
          <w:rFonts w:ascii="Times New Roman" w:hAnsi="Times New Roman" w:cs="Times New Roman"/>
          <w:i/>
          <w:iCs/>
          <w:sz w:val="24"/>
          <w:szCs w:val="24"/>
        </w:rPr>
        <w:t>Sugar Showpieces</w:t>
      </w:r>
    </w:p>
    <w:p w14:paraId="77DB005F" w14:textId="77777777" w:rsidR="003D4B9A" w:rsidRDefault="003D4B9A" w:rsidP="003D4B9A">
      <w:pPr>
        <w:pStyle w:val="ListParagraph"/>
        <w:spacing w:after="0" w:line="360" w:lineRule="auto"/>
        <w:ind w:left="709" w:firstLine="589"/>
        <w:jc w:val="both"/>
        <w:rPr>
          <w:rFonts w:ascii="Times New Roman" w:hAnsi="Times New Roman" w:cs="Times New Roman"/>
          <w:sz w:val="24"/>
          <w:szCs w:val="24"/>
        </w:rPr>
      </w:pPr>
      <w:r>
        <w:rPr>
          <w:rFonts w:ascii="Times New Roman" w:hAnsi="Times New Roman" w:cs="Times New Roman"/>
          <w:i/>
          <w:iCs/>
          <w:sz w:val="24"/>
          <w:szCs w:val="24"/>
        </w:rPr>
        <w:t>Sugar Showpieces</w:t>
      </w:r>
      <w:r>
        <w:rPr>
          <w:rFonts w:ascii="Times New Roman" w:hAnsi="Times New Roman" w:cs="Times New Roman"/>
          <w:sz w:val="24"/>
          <w:szCs w:val="24"/>
        </w:rPr>
        <w:t xml:space="preserve"> merupakan karya seni kuliner yang dibuat dari gula yang dipanaskan hingga cair lalu dibentuk menggunakan teknik dan alat khusus, sehingga menghasilkan pajangan artistik yang rumit dan mengesankan ketika mengeras; berbeda dari pembuatan permen yang berfokus pada produksi camilan, seni ini menonjolkan kreativitas, kehalusan detail seperti kelopak bunga atau bentuk figuratif, serta sering digunakan sebagai pusat dekorasi dan penilaian dalam kompetisi untuk menunjukkan keterampilan tinggi dan ekspresi estetis seorang seniman gula.</w:t>
      </w:r>
    </w:p>
    <w:p w14:paraId="27AA43AF" w14:textId="77777777" w:rsidR="003D4B9A" w:rsidRDefault="003D4B9A" w:rsidP="003D4B9A">
      <w:pPr>
        <w:keepNext/>
        <w:spacing w:after="0" w:line="360" w:lineRule="auto"/>
        <w:jc w:val="center"/>
      </w:pPr>
      <w:r>
        <w:rPr>
          <w:rFonts w:ascii="Times New Roman" w:hAnsi="Times New Roman" w:cs="Times New Roman"/>
          <w:noProof/>
        </w:rPr>
        <w:drawing>
          <wp:inline distT="0" distB="0" distL="0" distR="0" wp14:anchorId="56D719B9" wp14:editId="1502A61A">
            <wp:extent cx="1174652" cy="1467042"/>
            <wp:effectExtent l="0" t="0" r="0" b="0"/>
            <wp:docPr id="1028" name="Picture 3" descr="A blue and white sculptur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3"/>
                    <pic:cNvPicPr/>
                  </pic:nvPicPr>
                  <pic:blipFill>
                    <a:blip r:embed="rId7" cstate="print"/>
                    <a:srcRect t="5868" b="10874"/>
                    <a:stretch/>
                  </pic:blipFill>
                  <pic:spPr>
                    <a:xfrm>
                      <a:off x="0" y="0"/>
                      <a:ext cx="1174652" cy="1467042"/>
                    </a:xfrm>
                    <a:prstGeom prst="rect">
                      <a:avLst/>
                    </a:prstGeom>
                    <a:ln>
                      <a:noFill/>
                    </a:ln>
                  </pic:spPr>
                </pic:pic>
              </a:graphicData>
            </a:graphic>
          </wp:inline>
        </w:drawing>
      </w:r>
    </w:p>
    <w:p w14:paraId="49F35E20" w14:textId="77777777" w:rsidR="003D4B9A" w:rsidRDefault="003D4B9A" w:rsidP="003D4B9A">
      <w:pPr>
        <w:pStyle w:val="Caption"/>
        <w:jc w:val="center"/>
        <w:rPr>
          <w:rFonts w:ascii="Times New Roman" w:hAnsi="Times New Roman" w:cs="Times New Roman"/>
          <w:i w:val="0"/>
          <w:iCs w:val="0"/>
          <w:color w:val="auto"/>
          <w:sz w:val="20"/>
          <w:szCs w:val="20"/>
        </w:rPr>
      </w:pPr>
      <w:bookmarkStart w:id="20" w:name="_Toc220586039"/>
      <w:r>
        <w:rPr>
          <w:rFonts w:ascii="Times New Roman" w:hAnsi="Times New Roman" w:cs="Times New Roman"/>
          <w:i w:val="0"/>
          <w:iCs w:val="0"/>
          <w:color w:val="auto"/>
          <w:sz w:val="20"/>
          <w:szCs w:val="20"/>
        </w:rPr>
        <w:t xml:space="preserve">Gambar 2. </w:t>
      </w:r>
      <w:r>
        <w:rPr>
          <w:rFonts w:ascii="Times New Roman" w:hAnsi="Times New Roman" w:cs="Times New Roman"/>
          <w:i w:val="0"/>
          <w:iCs w:val="0"/>
          <w:color w:val="auto"/>
          <w:sz w:val="20"/>
          <w:szCs w:val="20"/>
        </w:rPr>
        <w:fldChar w:fldCharType="begin"/>
      </w:r>
      <w:r>
        <w:rPr>
          <w:rFonts w:ascii="Times New Roman" w:hAnsi="Times New Roman" w:cs="Times New Roman"/>
          <w:i w:val="0"/>
          <w:iCs w:val="0"/>
          <w:color w:val="auto"/>
          <w:sz w:val="20"/>
          <w:szCs w:val="20"/>
        </w:rPr>
        <w:instrText xml:space="preserve"> SEQ Gambar_2. \* ARABIC </w:instrText>
      </w:r>
      <w:r>
        <w:rPr>
          <w:rFonts w:ascii="Times New Roman" w:hAnsi="Times New Roman" w:cs="Times New Roman"/>
          <w:i w:val="0"/>
          <w:iCs w:val="0"/>
          <w:color w:val="auto"/>
          <w:sz w:val="20"/>
          <w:szCs w:val="20"/>
        </w:rPr>
        <w:fldChar w:fldCharType="separate"/>
      </w:r>
      <w:r>
        <w:rPr>
          <w:rFonts w:ascii="Times New Roman" w:hAnsi="Times New Roman" w:cs="Times New Roman"/>
          <w:i w:val="0"/>
          <w:iCs w:val="0"/>
          <w:noProof/>
          <w:color w:val="auto"/>
          <w:sz w:val="20"/>
          <w:szCs w:val="20"/>
        </w:rPr>
        <w:t>2</w:t>
      </w:r>
      <w:r>
        <w:rPr>
          <w:rFonts w:ascii="Times New Roman" w:hAnsi="Times New Roman" w:cs="Times New Roman"/>
          <w:i w:val="0"/>
          <w:iCs w:val="0"/>
          <w:color w:val="auto"/>
          <w:sz w:val="20"/>
          <w:szCs w:val="20"/>
        </w:rPr>
        <w:fldChar w:fldCharType="end"/>
      </w:r>
      <w:r>
        <w:rPr>
          <w:rFonts w:ascii="Times New Roman" w:hAnsi="Times New Roman" w:cs="Times New Roman"/>
          <w:i w:val="0"/>
          <w:iCs w:val="0"/>
          <w:color w:val="auto"/>
          <w:sz w:val="20"/>
          <w:szCs w:val="20"/>
        </w:rPr>
        <w:t xml:space="preserve"> </w:t>
      </w:r>
      <w:r>
        <w:rPr>
          <w:rFonts w:ascii="Times New Roman" w:hAnsi="Times New Roman" w:cs="Times New Roman"/>
          <w:i w:val="0"/>
          <w:iCs w:val="0"/>
          <w:color w:val="auto"/>
          <w:sz w:val="20"/>
          <w:szCs w:val="20"/>
        </w:rPr>
        <w:br/>
      </w:r>
      <w:r>
        <w:rPr>
          <w:rFonts w:ascii="Times New Roman" w:hAnsi="Times New Roman" w:cs="Times New Roman"/>
          <w:color w:val="auto"/>
          <w:sz w:val="20"/>
          <w:szCs w:val="20"/>
        </w:rPr>
        <w:t>Sugar Showpiece</w:t>
      </w:r>
      <w:bookmarkEnd w:id="20"/>
    </w:p>
    <w:p w14:paraId="186ECB64" w14:textId="77777777" w:rsidR="003D4B9A" w:rsidRDefault="003D4B9A" w:rsidP="003D4B9A">
      <w:pPr>
        <w:keepNext/>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 Sumber : </w:t>
      </w:r>
      <w:hyperlink r:id="rId8" w:history="1">
        <w:r>
          <w:rPr>
            <w:rStyle w:val="Hyperlink"/>
            <w:rFonts w:ascii="Times New Roman" w:hAnsi="Times New Roman" w:cs="Times New Roman"/>
            <w:sz w:val="24"/>
            <w:szCs w:val="24"/>
          </w:rPr>
          <w:t>https://pin.it/2OrfHzVZo</w:t>
        </w:r>
      </w:hyperlink>
      <w:r>
        <w:rPr>
          <w:rFonts w:ascii="Times New Roman" w:hAnsi="Times New Roman" w:cs="Times New Roman"/>
          <w:sz w:val="24"/>
          <w:szCs w:val="24"/>
        </w:rPr>
        <w:t xml:space="preserve"> )</w:t>
      </w:r>
    </w:p>
    <w:p w14:paraId="6D7D8607" w14:textId="77777777" w:rsidR="003D4B9A" w:rsidRDefault="003D4B9A" w:rsidP="003D4B9A">
      <w:pPr>
        <w:keepNext/>
        <w:spacing w:after="0" w:line="360" w:lineRule="auto"/>
        <w:jc w:val="center"/>
        <w:rPr>
          <w:rFonts w:ascii="Times New Roman" w:hAnsi="Times New Roman" w:cs="Times New Roman"/>
          <w:sz w:val="24"/>
          <w:szCs w:val="24"/>
        </w:rPr>
      </w:pPr>
    </w:p>
    <w:p w14:paraId="038BBE6C" w14:textId="77777777" w:rsidR="003D4B9A" w:rsidRDefault="003D4B9A" w:rsidP="003D4B9A">
      <w:pPr>
        <w:pStyle w:val="ListParagraph"/>
        <w:numPr>
          <w:ilvl w:val="1"/>
          <w:numId w:val="8"/>
        </w:numPr>
        <w:spacing w:after="0" w:line="360" w:lineRule="auto"/>
        <w:ind w:left="709"/>
        <w:jc w:val="both"/>
        <w:rPr>
          <w:rFonts w:ascii="Times New Roman" w:hAnsi="Times New Roman" w:cs="Times New Roman"/>
          <w:i/>
          <w:iCs/>
          <w:sz w:val="24"/>
          <w:szCs w:val="24"/>
        </w:rPr>
      </w:pPr>
      <w:r>
        <w:rPr>
          <w:rFonts w:ascii="Times New Roman" w:hAnsi="Times New Roman" w:cs="Times New Roman"/>
          <w:i/>
          <w:iCs/>
          <w:sz w:val="24"/>
          <w:szCs w:val="24"/>
        </w:rPr>
        <w:t>Bread Showpieces</w:t>
      </w:r>
    </w:p>
    <w:p w14:paraId="2314DCB9" w14:textId="77777777" w:rsidR="003D4B9A" w:rsidRDefault="003D4B9A" w:rsidP="003D4B9A">
      <w:pPr>
        <w:pStyle w:val="ListParagraph"/>
        <w:spacing w:after="0" w:line="360" w:lineRule="auto"/>
        <w:ind w:left="709" w:firstLine="589"/>
        <w:jc w:val="both"/>
        <w:rPr>
          <w:rFonts w:ascii="Times New Roman" w:hAnsi="Times New Roman" w:cs="Times New Roman"/>
          <w:sz w:val="24"/>
          <w:szCs w:val="24"/>
        </w:rPr>
      </w:pPr>
      <w:r>
        <w:rPr>
          <w:rFonts w:ascii="Times New Roman" w:hAnsi="Times New Roman" w:cs="Times New Roman"/>
          <w:i/>
          <w:iCs/>
          <w:sz w:val="24"/>
          <w:szCs w:val="24"/>
        </w:rPr>
        <w:t>Bread Showpieces</w:t>
      </w:r>
      <w:r>
        <w:rPr>
          <w:rFonts w:ascii="Times New Roman" w:hAnsi="Times New Roman" w:cs="Times New Roman"/>
          <w:sz w:val="24"/>
          <w:szCs w:val="24"/>
        </w:rPr>
        <w:t xml:space="preserve"> dari </w:t>
      </w:r>
      <w:r>
        <w:rPr>
          <w:rFonts w:ascii="Times New Roman" w:hAnsi="Times New Roman" w:cs="Times New Roman"/>
          <w:i/>
          <w:iCs/>
          <w:sz w:val="24"/>
          <w:szCs w:val="24"/>
        </w:rPr>
        <w:t>dead dough</w:t>
      </w:r>
      <w:r>
        <w:rPr>
          <w:rFonts w:ascii="Times New Roman" w:hAnsi="Times New Roman" w:cs="Times New Roman"/>
          <w:sz w:val="24"/>
          <w:szCs w:val="24"/>
        </w:rPr>
        <w:t xml:space="preserve"> adalah seni membentuk adonan tanpa ragi menjadi pajangan artistik yang kokoh dan tahan lama. </w:t>
      </w:r>
      <w:r>
        <w:rPr>
          <w:rFonts w:ascii="Times New Roman" w:hAnsi="Times New Roman" w:cs="Times New Roman"/>
          <w:i/>
          <w:iCs/>
          <w:sz w:val="24"/>
          <w:szCs w:val="24"/>
        </w:rPr>
        <w:t>Dead dough</w:t>
      </w:r>
      <w:r>
        <w:rPr>
          <w:rFonts w:ascii="Times New Roman" w:hAnsi="Times New Roman" w:cs="Times New Roman"/>
          <w:sz w:val="24"/>
          <w:szCs w:val="24"/>
        </w:rPr>
        <w:t xml:space="preserve"> terbuat dari campuran tepung, air, garam, dan bahan penguat struktur sehingga dapat diukir, dipilin, serta diberi warna untuk menciptakan bentuk dekoratif seperti ornamen arsitektur, motif budaya, hingga figur hewan. Karya ini tidak dimaksudkan untuk dimakan, melainkan sebagai hiasan etalase, </w:t>
      </w:r>
      <w:r>
        <w:rPr>
          <w:rFonts w:ascii="Times New Roman" w:hAnsi="Times New Roman" w:cs="Times New Roman"/>
          <w:i/>
          <w:iCs/>
          <w:sz w:val="24"/>
          <w:szCs w:val="24"/>
        </w:rPr>
        <w:t>buffet</w:t>
      </w:r>
      <w:r>
        <w:rPr>
          <w:rFonts w:ascii="Times New Roman" w:hAnsi="Times New Roman" w:cs="Times New Roman"/>
          <w:sz w:val="24"/>
          <w:szCs w:val="24"/>
        </w:rPr>
        <w:t xml:space="preserve">, maupun kompetisi, yang menampilkan kreativitas, presisi teknik, serta estetika tinggi dalam dunia </w:t>
      </w:r>
      <w:r>
        <w:rPr>
          <w:rFonts w:ascii="Times New Roman" w:hAnsi="Times New Roman" w:cs="Times New Roman"/>
          <w:i/>
          <w:iCs/>
          <w:sz w:val="24"/>
          <w:szCs w:val="24"/>
        </w:rPr>
        <w:t>bakery</w:t>
      </w:r>
      <w:r>
        <w:rPr>
          <w:rFonts w:ascii="Times New Roman" w:hAnsi="Times New Roman" w:cs="Times New Roman"/>
          <w:sz w:val="24"/>
          <w:szCs w:val="24"/>
        </w:rPr>
        <w:t>.</w:t>
      </w:r>
    </w:p>
    <w:p w14:paraId="7264747A" w14:textId="77777777" w:rsidR="003D4B9A" w:rsidRDefault="003D4B9A" w:rsidP="003D4B9A">
      <w:pPr>
        <w:pStyle w:val="ListParagraph"/>
        <w:spacing w:after="0" w:line="360" w:lineRule="auto"/>
        <w:ind w:left="709" w:firstLine="589"/>
        <w:jc w:val="both"/>
        <w:rPr>
          <w:rFonts w:ascii="Times New Roman" w:hAnsi="Times New Roman" w:cs="Times New Roman"/>
          <w:sz w:val="24"/>
          <w:szCs w:val="24"/>
        </w:rPr>
      </w:pPr>
    </w:p>
    <w:p w14:paraId="12D57345" w14:textId="77777777" w:rsidR="003D4B9A" w:rsidRDefault="003D4B9A" w:rsidP="003D4B9A">
      <w:pPr>
        <w:keepNext/>
        <w:spacing w:after="0" w:line="360" w:lineRule="auto"/>
        <w:jc w:val="center"/>
      </w:pPr>
      <w:r>
        <w:rPr>
          <w:rFonts w:ascii="Times New Roman" w:hAnsi="Times New Roman" w:cs="Times New Roman"/>
          <w:noProof/>
        </w:rPr>
        <w:drawing>
          <wp:inline distT="0" distB="0" distL="0" distR="0" wp14:anchorId="21AAE965" wp14:editId="34C89924">
            <wp:extent cx="1139483" cy="1308100"/>
            <wp:effectExtent l="0" t="0" r="0" b="0"/>
            <wp:docPr id="1029" name="Picture 4" descr="A large display of brea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4"/>
                    <pic:cNvPicPr/>
                  </pic:nvPicPr>
                  <pic:blipFill>
                    <a:blip r:embed="rId9" cstate="print"/>
                    <a:srcRect t="19342" r="6316"/>
                    <a:stretch/>
                  </pic:blipFill>
                  <pic:spPr>
                    <a:xfrm>
                      <a:off x="0" y="0"/>
                      <a:ext cx="1139483" cy="1308100"/>
                    </a:xfrm>
                    <a:prstGeom prst="rect">
                      <a:avLst/>
                    </a:prstGeom>
                    <a:ln>
                      <a:noFill/>
                    </a:ln>
                  </pic:spPr>
                </pic:pic>
              </a:graphicData>
            </a:graphic>
          </wp:inline>
        </w:drawing>
      </w:r>
    </w:p>
    <w:p w14:paraId="21B3D6CA" w14:textId="77777777" w:rsidR="003D4B9A" w:rsidRDefault="003D4B9A" w:rsidP="003D4B9A">
      <w:pPr>
        <w:pStyle w:val="Caption"/>
        <w:jc w:val="center"/>
        <w:rPr>
          <w:rFonts w:ascii="Times New Roman" w:hAnsi="Times New Roman" w:cs="Times New Roman"/>
          <w:i w:val="0"/>
          <w:iCs w:val="0"/>
          <w:color w:val="auto"/>
          <w:sz w:val="20"/>
          <w:szCs w:val="20"/>
        </w:rPr>
      </w:pPr>
      <w:bookmarkStart w:id="21" w:name="_Toc220586040"/>
      <w:r>
        <w:rPr>
          <w:rFonts w:ascii="Times New Roman" w:hAnsi="Times New Roman" w:cs="Times New Roman"/>
          <w:i w:val="0"/>
          <w:iCs w:val="0"/>
          <w:color w:val="auto"/>
          <w:sz w:val="20"/>
          <w:szCs w:val="20"/>
        </w:rPr>
        <w:t xml:space="preserve">Gambar 2. </w:t>
      </w:r>
      <w:r>
        <w:rPr>
          <w:rFonts w:ascii="Times New Roman" w:hAnsi="Times New Roman" w:cs="Times New Roman"/>
          <w:i w:val="0"/>
          <w:iCs w:val="0"/>
          <w:color w:val="auto"/>
          <w:sz w:val="20"/>
          <w:szCs w:val="20"/>
        </w:rPr>
        <w:fldChar w:fldCharType="begin"/>
      </w:r>
      <w:r>
        <w:rPr>
          <w:rFonts w:ascii="Times New Roman" w:hAnsi="Times New Roman" w:cs="Times New Roman"/>
          <w:i w:val="0"/>
          <w:iCs w:val="0"/>
          <w:color w:val="auto"/>
          <w:sz w:val="20"/>
          <w:szCs w:val="20"/>
        </w:rPr>
        <w:instrText xml:space="preserve"> SEQ Gambar_2. \* ARABIC </w:instrText>
      </w:r>
      <w:r>
        <w:rPr>
          <w:rFonts w:ascii="Times New Roman" w:hAnsi="Times New Roman" w:cs="Times New Roman"/>
          <w:i w:val="0"/>
          <w:iCs w:val="0"/>
          <w:color w:val="auto"/>
          <w:sz w:val="20"/>
          <w:szCs w:val="20"/>
        </w:rPr>
        <w:fldChar w:fldCharType="separate"/>
      </w:r>
      <w:r>
        <w:rPr>
          <w:rFonts w:ascii="Times New Roman" w:hAnsi="Times New Roman" w:cs="Times New Roman"/>
          <w:i w:val="0"/>
          <w:iCs w:val="0"/>
          <w:noProof/>
          <w:color w:val="auto"/>
          <w:sz w:val="20"/>
          <w:szCs w:val="20"/>
        </w:rPr>
        <w:t>3</w:t>
      </w:r>
      <w:r>
        <w:rPr>
          <w:rFonts w:ascii="Times New Roman" w:hAnsi="Times New Roman" w:cs="Times New Roman"/>
          <w:i w:val="0"/>
          <w:iCs w:val="0"/>
          <w:color w:val="auto"/>
          <w:sz w:val="20"/>
          <w:szCs w:val="20"/>
        </w:rPr>
        <w:fldChar w:fldCharType="end"/>
      </w:r>
      <w:r>
        <w:rPr>
          <w:rFonts w:ascii="Times New Roman" w:hAnsi="Times New Roman" w:cs="Times New Roman"/>
          <w:i w:val="0"/>
          <w:iCs w:val="0"/>
          <w:color w:val="auto"/>
          <w:sz w:val="20"/>
          <w:szCs w:val="20"/>
        </w:rPr>
        <w:t xml:space="preserve"> </w:t>
      </w:r>
      <w:r>
        <w:rPr>
          <w:rFonts w:ascii="Times New Roman" w:hAnsi="Times New Roman" w:cs="Times New Roman"/>
          <w:i w:val="0"/>
          <w:iCs w:val="0"/>
          <w:color w:val="auto"/>
          <w:sz w:val="20"/>
          <w:szCs w:val="20"/>
        </w:rPr>
        <w:br/>
      </w:r>
      <w:r>
        <w:rPr>
          <w:rFonts w:ascii="Times New Roman" w:hAnsi="Times New Roman" w:cs="Times New Roman"/>
          <w:color w:val="auto"/>
          <w:sz w:val="20"/>
          <w:szCs w:val="20"/>
        </w:rPr>
        <w:t>Bread Showpiece</w:t>
      </w:r>
      <w:bookmarkEnd w:id="21"/>
    </w:p>
    <w:p w14:paraId="0B43CA1E" w14:textId="77777777" w:rsidR="003D4B9A" w:rsidRDefault="003D4B9A" w:rsidP="003D4B9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 Sumber : </w:t>
      </w:r>
      <w:hyperlink r:id="rId10" w:history="1">
        <w:r>
          <w:rPr>
            <w:rStyle w:val="Hyperlink"/>
            <w:rFonts w:ascii="Times New Roman" w:hAnsi="Times New Roman" w:cs="Times New Roman"/>
            <w:sz w:val="24"/>
            <w:szCs w:val="24"/>
          </w:rPr>
          <w:t>https://pin.it/xN1o4OAAP</w:t>
        </w:r>
      </w:hyperlink>
      <w:r>
        <w:rPr>
          <w:rFonts w:ascii="Times New Roman" w:hAnsi="Times New Roman" w:cs="Times New Roman"/>
          <w:sz w:val="24"/>
          <w:szCs w:val="24"/>
        </w:rPr>
        <w:t xml:space="preserve"> )</w:t>
      </w:r>
    </w:p>
    <w:p w14:paraId="42ADA65B" w14:textId="77777777" w:rsidR="003D4B9A" w:rsidRDefault="003D4B9A" w:rsidP="003D4B9A">
      <w:pPr>
        <w:spacing w:after="0" w:line="360" w:lineRule="auto"/>
        <w:jc w:val="center"/>
        <w:rPr>
          <w:rFonts w:ascii="Times New Roman" w:hAnsi="Times New Roman" w:cs="Times New Roman"/>
          <w:sz w:val="24"/>
          <w:szCs w:val="24"/>
        </w:rPr>
      </w:pPr>
    </w:p>
    <w:p w14:paraId="1AD3D983" w14:textId="77777777" w:rsidR="003D4B9A" w:rsidRDefault="003D4B9A" w:rsidP="003D4B9A">
      <w:pPr>
        <w:spacing w:after="0" w:line="360" w:lineRule="auto"/>
        <w:rPr>
          <w:rFonts w:ascii="Times New Roman" w:hAnsi="Times New Roman" w:cs="Times New Roman"/>
          <w:sz w:val="24"/>
          <w:szCs w:val="24"/>
        </w:rPr>
      </w:pPr>
    </w:p>
    <w:p w14:paraId="4C4C3202" w14:textId="77777777" w:rsidR="003D4B9A" w:rsidRDefault="003D4B9A" w:rsidP="003D4B9A">
      <w:pPr>
        <w:pStyle w:val="ListParagraph"/>
        <w:numPr>
          <w:ilvl w:val="1"/>
          <w:numId w:val="8"/>
        </w:numPr>
        <w:spacing w:after="0" w:line="360" w:lineRule="auto"/>
        <w:ind w:left="709"/>
        <w:jc w:val="both"/>
        <w:rPr>
          <w:rFonts w:ascii="Times New Roman" w:hAnsi="Times New Roman" w:cs="Times New Roman"/>
          <w:i/>
          <w:iCs/>
          <w:sz w:val="24"/>
          <w:szCs w:val="24"/>
        </w:rPr>
      </w:pPr>
      <w:r>
        <w:rPr>
          <w:rFonts w:ascii="Times New Roman" w:hAnsi="Times New Roman" w:cs="Times New Roman"/>
          <w:i/>
          <w:iCs/>
          <w:sz w:val="24"/>
          <w:szCs w:val="24"/>
        </w:rPr>
        <w:t>Pastillage</w:t>
      </w:r>
    </w:p>
    <w:p w14:paraId="22275224" w14:textId="77777777" w:rsidR="003D4B9A" w:rsidRDefault="003D4B9A" w:rsidP="003D4B9A">
      <w:pPr>
        <w:pStyle w:val="ListParagraph"/>
        <w:spacing w:after="0" w:line="360" w:lineRule="auto"/>
        <w:ind w:left="709" w:firstLine="589"/>
        <w:jc w:val="both"/>
        <w:rPr>
          <w:rFonts w:ascii="Times New Roman" w:hAnsi="Times New Roman" w:cs="Times New Roman"/>
          <w:sz w:val="24"/>
          <w:szCs w:val="24"/>
        </w:rPr>
      </w:pPr>
      <w:r>
        <w:rPr>
          <w:rFonts w:ascii="Times New Roman" w:hAnsi="Times New Roman" w:cs="Times New Roman"/>
          <w:i/>
          <w:iCs/>
          <w:sz w:val="24"/>
          <w:szCs w:val="24"/>
        </w:rPr>
        <w:t>Pastillage</w:t>
      </w:r>
      <w:r>
        <w:rPr>
          <w:rFonts w:ascii="Times New Roman" w:hAnsi="Times New Roman" w:cs="Times New Roman"/>
          <w:sz w:val="24"/>
          <w:szCs w:val="24"/>
        </w:rPr>
        <w:t xml:space="preserve"> adalah adonan keras berbahan dasar gula, gelatin, dan tepung jagung yang digunakan sebagai elemen dekoratif pada kue dan karya seni. Adonan ini dapat dibentuk seperti tanah liat, cepat mengering, memiliki tekstur sangat keras, dan tidak semanis </w:t>
      </w:r>
      <w:r>
        <w:rPr>
          <w:rFonts w:ascii="Times New Roman" w:hAnsi="Times New Roman" w:cs="Times New Roman"/>
          <w:i/>
          <w:iCs/>
          <w:sz w:val="24"/>
          <w:szCs w:val="24"/>
        </w:rPr>
        <w:t xml:space="preserve">fondant </w:t>
      </w:r>
      <w:r>
        <w:rPr>
          <w:rFonts w:ascii="Times New Roman" w:hAnsi="Times New Roman" w:cs="Times New Roman"/>
          <w:sz w:val="24"/>
          <w:szCs w:val="24"/>
        </w:rPr>
        <w:t xml:space="preserve">atau </w:t>
      </w:r>
      <w:r>
        <w:rPr>
          <w:rFonts w:ascii="Times New Roman" w:hAnsi="Times New Roman" w:cs="Times New Roman"/>
          <w:i/>
          <w:iCs/>
          <w:sz w:val="24"/>
          <w:szCs w:val="24"/>
        </w:rPr>
        <w:t>marzipan</w:t>
      </w:r>
      <w:r>
        <w:rPr>
          <w:rFonts w:ascii="Times New Roman" w:hAnsi="Times New Roman" w:cs="Times New Roman"/>
          <w:sz w:val="24"/>
          <w:szCs w:val="24"/>
        </w:rPr>
        <w:t xml:space="preserve">. Setelah kering, </w:t>
      </w:r>
      <w:r>
        <w:rPr>
          <w:rFonts w:ascii="Times New Roman" w:hAnsi="Times New Roman" w:cs="Times New Roman"/>
          <w:i/>
          <w:iCs/>
          <w:sz w:val="24"/>
          <w:szCs w:val="24"/>
        </w:rPr>
        <w:t>pastillage</w:t>
      </w:r>
      <w:r>
        <w:rPr>
          <w:rFonts w:ascii="Times New Roman" w:hAnsi="Times New Roman" w:cs="Times New Roman"/>
          <w:sz w:val="24"/>
          <w:szCs w:val="24"/>
        </w:rPr>
        <w:t xml:space="preserve"> menjadi kuat, dapat dihaluskan, diwarnai, dan dirangkai menjadi ornamen dekorasi yang presisi dan tahan bentuk.</w:t>
      </w:r>
    </w:p>
    <w:p w14:paraId="5986F9A1" w14:textId="77777777" w:rsidR="003D4B9A" w:rsidRDefault="003D4B9A" w:rsidP="003D4B9A">
      <w:pPr>
        <w:spacing w:after="0" w:line="360" w:lineRule="auto"/>
        <w:jc w:val="center"/>
        <w:rPr>
          <w:rFonts w:ascii="Times New Roman" w:hAnsi="Times New Roman" w:cs="Times New Roman"/>
          <w:sz w:val="24"/>
          <w:szCs w:val="24"/>
        </w:rPr>
      </w:pPr>
      <w:r>
        <w:rPr>
          <w:rFonts w:ascii="Times New Roman" w:hAnsi="Times New Roman" w:cs="Times New Roman"/>
          <w:noProof/>
        </w:rPr>
        <w:drawing>
          <wp:inline distT="0" distB="0" distL="0" distR="0" wp14:anchorId="0EA7BE91" wp14:editId="544674E6">
            <wp:extent cx="1265513" cy="1315281"/>
            <wp:effectExtent l="0" t="0" r="0" b="0"/>
            <wp:docPr id="1030" name="Picture 5" descr="A white cake with a flower on top&#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5"/>
                    <pic:cNvPicPr/>
                  </pic:nvPicPr>
                  <pic:blipFill>
                    <a:blip r:embed="rId11" cstate="print"/>
                    <a:srcRect t="9783" b="7069"/>
                    <a:stretch/>
                  </pic:blipFill>
                  <pic:spPr>
                    <a:xfrm>
                      <a:off x="0" y="0"/>
                      <a:ext cx="1265513" cy="1315281"/>
                    </a:xfrm>
                    <a:prstGeom prst="rect">
                      <a:avLst/>
                    </a:prstGeom>
                    <a:ln>
                      <a:noFill/>
                    </a:ln>
                  </pic:spPr>
                </pic:pic>
              </a:graphicData>
            </a:graphic>
          </wp:inline>
        </w:drawing>
      </w:r>
    </w:p>
    <w:p w14:paraId="2A238B6D" w14:textId="77777777" w:rsidR="003D4B9A" w:rsidRDefault="003D4B9A" w:rsidP="003D4B9A">
      <w:pPr>
        <w:pStyle w:val="Caption"/>
        <w:jc w:val="center"/>
        <w:rPr>
          <w:rFonts w:ascii="Times New Roman" w:hAnsi="Times New Roman" w:cs="Times New Roman"/>
          <w:i w:val="0"/>
          <w:iCs w:val="0"/>
          <w:color w:val="auto"/>
          <w:sz w:val="20"/>
          <w:szCs w:val="20"/>
        </w:rPr>
      </w:pPr>
      <w:bookmarkStart w:id="22" w:name="_Toc220586041"/>
      <w:r>
        <w:rPr>
          <w:rFonts w:ascii="Times New Roman" w:hAnsi="Times New Roman" w:cs="Times New Roman"/>
          <w:i w:val="0"/>
          <w:iCs w:val="0"/>
          <w:color w:val="auto"/>
          <w:sz w:val="20"/>
          <w:szCs w:val="20"/>
        </w:rPr>
        <w:t xml:space="preserve">Gambar 2. </w:t>
      </w:r>
      <w:r>
        <w:rPr>
          <w:rFonts w:ascii="Times New Roman" w:hAnsi="Times New Roman" w:cs="Times New Roman"/>
          <w:i w:val="0"/>
          <w:iCs w:val="0"/>
          <w:color w:val="auto"/>
          <w:sz w:val="20"/>
          <w:szCs w:val="20"/>
        </w:rPr>
        <w:fldChar w:fldCharType="begin"/>
      </w:r>
      <w:r>
        <w:rPr>
          <w:rFonts w:ascii="Times New Roman" w:hAnsi="Times New Roman" w:cs="Times New Roman"/>
          <w:i w:val="0"/>
          <w:iCs w:val="0"/>
          <w:color w:val="auto"/>
          <w:sz w:val="20"/>
          <w:szCs w:val="20"/>
        </w:rPr>
        <w:instrText xml:space="preserve"> SEQ Gambar_2. \* ARABIC </w:instrText>
      </w:r>
      <w:r>
        <w:rPr>
          <w:rFonts w:ascii="Times New Roman" w:hAnsi="Times New Roman" w:cs="Times New Roman"/>
          <w:i w:val="0"/>
          <w:iCs w:val="0"/>
          <w:color w:val="auto"/>
          <w:sz w:val="20"/>
          <w:szCs w:val="20"/>
        </w:rPr>
        <w:fldChar w:fldCharType="separate"/>
      </w:r>
      <w:r>
        <w:rPr>
          <w:rFonts w:ascii="Times New Roman" w:hAnsi="Times New Roman" w:cs="Times New Roman"/>
          <w:i w:val="0"/>
          <w:iCs w:val="0"/>
          <w:noProof/>
          <w:color w:val="auto"/>
          <w:sz w:val="20"/>
          <w:szCs w:val="20"/>
        </w:rPr>
        <w:t>4</w:t>
      </w:r>
      <w:r>
        <w:rPr>
          <w:rFonts w:ascii="Times New Roman" w:hAnsi="Times New Roman" w:cs="Times New Roman"/>
          <w:i w:val="0"/>
          <w:iCs w:val="0"/>
          <w:color w:val="auto"/>
          <w:sz w:val="20"/>
          <w:szCs w:val="20"/>
        </w:rPr>
        <w:fldChar w:fldCharType="end"/>
      </w:r>
      <w:r>
        <w:rPr>
          <w:rFonts w:ascii="Times New Roman" w:hAnsi="Times New Roman" w:cs="Times New Roman"/>
          <w:i w:val="0"/>
          <w:iCs w:val="0"/>
          <w:color w:val="auto"/>
          <w:sz w:val="20"/>
          <w:szCs w:val="20"/>
        </w:rPr>
        <w:br/>
      </w:r>
      <w:r>
        <w:rPr>
          <w:rFonts w:ascii="Times New Roman" w:hAnsi="Times New Roman" w:cs="Times New Roman"/>
          <w:color w:val="auto"/>
          <w:sz w:val="20"/>
          <w:szCs w:val="20"/>
        </w:rPr>
        <w:t>Pastillage</w:t>
      </w:r>
      <w:bookmarkEnd w:id="22"/>
    </w:p>
    <w:p w14:paraId="30A8AAB1" w14:textId="77777777" w:rsidR="003D4B9A" w:rsidRDefault="003D4B9A" w:rsidP="003D4B9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 Sumber : </w:t>
      </w:r>
      <w:hyperlink r:id="rId12" w:history="1">
        <w:r>
          <w:rPr>
            <w:rStyle w:val="Hyperlink"/>
            <w:rFonts w:ascii="Times New Roman" w:hAnsi="Times New Roman" w:cs="Times New Roman"/>
            <w:sz w:val="24"/>
            <w:szCs w:val="24"/>
          </w:rPr>
          <w:t>https://pin.it/57cWYXNcN</w:t>
        </w:r>
      </w:hyperlink>
      <w:r>
        <w:rPr>
          <w:rFonts w:ascii="Times New Roman" w:hAnsi="Times New Roman" w:cs="Times New Roman"/>
          <w:sz w:val="24"/>
          <w:szCs w:val="24"/>
        </w:rPr>
        <w:t xml:space="preserve"> )</w:t>
      </w:r>
    </w:p>
    <w:p w14:paraId="51A916D3" w14:textId="77777777" w:rsidR="003D4B9A" w:rsidRDefault="003D4B9A" w:rsidP="003D4B9A">
      <w:pPr>
        <w:pStyle w:val="ListParagraph"/>
        <w:numPr>
          <w:ilvl w:val="1"/>
          <w:numId w:val="8"/>
        </w:numPr>
        <w:spacing w:after="0" w:line="360" w:lineRule="auto"/>
        <w:ind w:left="709"/>
        <w:jc w:val="both"/>
        <w:rPr>
          <w:rFonts w:ascii="Times New Roman" w:hAnsi="Times New Roman" w:cs="Times New Roman"/>
          <w:i/>
          <w:iCs/>
          <w:sz w:val="24"/>
          <w:szCs w:val="24"/>
        </w:rPr>
      </w:pPr>
      <w:r>
        <w:rPr>
          <w:rFonts w:ascii="Times New Roman" w:hAnsi="Times New Roman" w:cs="Times New Roman"/>
          <w:i/>
          <w:iCs/>
          <w:sz w:val="24"/>
          <w:szCs w:val="24"/>
        </w:rPr>
        <w:t>Fruit Carving</w:t>
      </w:r>
    </w:p>
    <w:p w14:paraId="5EDD8447" w14:textId="77777777" w:rsidR="003D4B9A" w:rsidRDefault="003D4B9A" w:rsidP="003D4B9A">
      <w:pPr>
        <w:pStyle w:val="ListParagraph"/>
        <w:spacing w:after="0" w:line="360" w:lineRule="auto"/>
        <w:ind w:left="709" w:firstLine="589"/>
        <w:jc w:val="both"/>
        <w:rPr>
          <w:rFonts w:ascii="Times New Roman" w:hAnsi="Times New Roman" w:cs="Times New Roman"/>
          <w:sz w:val="24"/>
          <w:szCs w:val="24"/>
        </w:rPr>
      </w:pPr>
      <w:r>
        <w:rPr>
          <w:rFonts w:ascii="Times New Roman" w:hAnsi="Times New Roman" w:cs="Times New Roman"/>
          <w:i/>
          <w:iCs/>
          <w:sz w:val="24"/>
          <w:szCs w:val="24"/>
        </w:rPr>
        <w:t>Fruit carving</w:t>
      </w:r>
      <w:r>
        <w:rPr>
          <w:rFonts w:ascii="Times New Roman" w:hAnsi="Times New Roman" w:cs="Times New Roman"/>
          <w:sz w:val="24"/>
          <w:szCs w:val="24"/>
        </w:rPr>
        <w:t xml:space="preserve"> atau seni mengukir merupakan kegiatan dalam </w:t>
      </w:r>
      <w:r>
        <w:rPr>
          <w:rFonts w:ascii="Times New Roman" w:hAnsi="Times New Roman" w:cs="Times New Roman"/>
          <w:i/>
          <w:iCs/>
          <w:sz w:val="24"/>
          <w:szCs w:val="24"/>
        </w:rPr>
        <w:t>culinary art</w:t>
      </w:r>
      <w:r>
        <w:rPr>
          <w:rFonts w:ascii="Times New Roman" w:hAnsi="Times New Roman" w:cs="Times New Roman"/>
          <w:sz w:val="24"/>
          <w:szCs w:val="24"/>
        </w:rPr>
        <w:t xml:space="preserve"> yang dilakukan dengan cara mengukir buah atau sayur dengan menggunakan peralatan seperti </w:t>
      </w:r>
      <w:r>
        <w:rPr>
          <w:rFonts w:ascii="Times New Roman" w:hAnsi="Times New Roman" w:cs="Times New Roman"/>
          <w:i/>
          <w:iCs/>
          <w:sz w:val="24"/>
          <w:szCs w:val="24"/>
        </w:rPr>
        <w:t>cutter</w:t>
      </w:r>
      <w:r>
        <w:rPr>
          <w:rFonts w:ascii="Times New Roman" w:hAnsi="Times New Roman" w:cs="Times New Roman"/>
          <w:sz w:val="24"/>
          <w:szCs w:val="24"/>
        </w:rPr>
        <w:t xml:space="preserve">, </w:t>
      </w:r>
      <w:r>
        <w:rPr>
          <w:rFonts w:ascii="Times New Roman" w:hAnsi="Times New Roman" w:cs="Times New Roman"/>
          <w:i/>
          <w:iCs/>
          <w:sz w:val="24"/>
          <w:szCs w:val="24"/>
        </w:rPr>
        <w:t>carving knife</w:t>
      </w:r>
      <w:r>
        <w:rPr>
          <w:rFonts w:ascii="Times New Roman" w:hAnsi="Times New Roman" w:cs="Times New Roman"/>
          <w:sz w:val="24"/>
          <w:szCs w:val="24"/>
        </w:rPr>
        <w:t>, tusuk gigi atau alat khusus hingga mengasilkan sebuah maha karya atau seni yang menakjubkan.</w:t>
      </w:r>
    </w:p>
    <w:p w14:paraId="732879A6" w14:textId="77777777" w:rsidR="003D4B9A" w:rsidRDefault="003D4B9A" w:rsidP="003D4B9A">
      <w:pPr>
        <w:spacing w:after="0" w:line="360" w:lineRule="auto"/>
        <w:jc w:val="center"/>
        <w:rPr>
          <w:rFonts w:ascii="Times New Roman" w:hAnsi="Times New Roman" w:cs="Times New Roman"/>
          <w:sz w:val="24"/>
          <w:szCs w:val="24"/>
        </w:rPr>
      </w:pPr>
      <w:r>
        <w:rPr>
          <w:rFonts w:ascii="Times New Roman" w:hAnsi="Times New Roman" w:cs="Times New Roman"/>
          <w:noProof/>
        </w:rPr>
        <w:drawing>
          <wp:inline distT="0" distB="0" distL="0" distR="0" wp14:anchorId="2DFF8C8C" wp14:editId="3FBFAD67">
            <wp:extent cx="1256550" cy="1392701"/>
            <wp:effectExtent l="0" t="0" r="0" b="0"/>
            <wp:docPr id="1031" name="Picture 6" descr="A fruit sculpture with flower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6"/>
                    <pic:cNvPicPr/>
                  </pic:nvPicPr>
                  <pic:blipFill>
                    <a:blip r:embed="rId13" cstate="print"/>
                    <a:srcRect/>
                    <a:stretch/>
                  </pic:blipFill>
                  <pic:spPr>
                    <a:xfrm>
                      <a:off x="0" y="0"/>
                      <a:ext cx="1256550" cy="1392701"/>
                    </a:xfrm>
                    <a:prstGeom prst="rect">
                      <a:avLst/>
                    </a:prstGeom>
                  </pic:spPr>
                </pic:pic>
              </a:graphicData>
            </a:graphic>
          </wp:inline>
        </w:drawing>
      </w:r>
    </w:p>
    <w:p w14:paraId="72CFB7AF" w14:textId="77777777" w:rsidR="003D4B9A" w:rsidRDefault="003D4B9A" w:rsidP="003D4B9A">
      <w:pPr>
        <w:pStyle w:val="Caption"/>
        <w:jc w:val="center"/>
        <w:rPr>
          <w:rFonts w:ascii="Times New Roman" w:hAnsi="Times New Roman" w:cs="Times New Roman"/>
          <w:i w:val="0"/>
          <w:iCs w:val="0"/>
          <w:color w:val="auto"/>
          <w:sz w:val="20"/>
          <w:szCs w:val="20"/>
        </w:rPr>
      </w:pPr>
      <w:bookmarkStart w:id="23" w:name="_Toc220586042"/>
      <w:r>
        <w:rPr>
          <w:rFonts w:ascii="Times New Roman" w:hAnsi="Times New Roman" w:cs="Times New Roman"/>
          <w:i w:val="0"/>
          <w:iCs w:val="0"/>
          <w:color w:val="auto"/>
          <w:sz w:val="20"/>
          <w:szCs w:val="20"/>
        </w:rPr>
        <w:t xml:space="preserve">Gambar 2. </w:t>
      </w:r>
      <w:r>
        <w:rPr>
          <w:rFonts w:ascii="Times New Roman" w:hAnsi="Times New Roman" w:cs="Times New Roman"/>
          <w:i w:val="0"/>
          <w:iCs w:val="0"/>
          <w:color w:val="auto"/>
          <w:sz w:val="20"/>
          <w:szCs w:val="20"/>
        </w:rPr>
        <w:fldChar w:fldCharType="begin"/>
      </w:r>
      <w:r>
        <w:rPr>
          <w:rFonts w:ascii="Times New Roman" w:hAnsi="Times New Roman" w:cs="Times New Roman"/>
          <w:i w:val="0"/>
          <w:iCs w:val="0"/>
          <w:color w:val="auto"/>
          <w:sz w:val="20"/>
          <w:szCs w:val="20"/>
        </w:rPr>
        <w:instrText xml:space="preserve"> SEQ Gambar_2. \* ARABIC </w:instrText>
      </w:r>
      <w:r>
        <w:rPr>
          <w:rFonts w:ascii="Times New Roman" w:hAnsi="Times New Roman" w:cs="Times New Roman"/>
          <w:i w:val="0"/>
          <w:iCs w:val="0"/>
          <w:color w:val="auto"/>
          <w:sz w:val="20"/>
          <w:szCs w:val="20"/>
        </w:rPr>
        <w:fldChar w:fldCharType="separate"/>
      </w:r>
      <w:r>
        <w:rPr>
          <w:rFonts w:ascii="Times New Roman" w:hAnsi="Times New Roman" w:cs="Times New Roman"/>
          <w:i w:val="0"/>
          <w:iCs w:val="0"/>
          <w:noProof/>
          <w:color w:val="auto"/>
          <w:sz w:val="20"/>
          <w:szCs w:val="20"/>
        </w:rPr>
        <w:t>5</w:t>
      </w:r>
      <w:r>
        <w:rPr>
          <w:rFonts w:ascii="Times New Roman" w:hAnsi="Times New Roman" w:cs="Times New Roman"/>
          <w:i w:val="0"/>
          <w:iCs w:val="0"/>
          <w:color w:val="auto"/>
          <w:sz w:val="20"/>
          <w:szCs w:val="20"/>
        </w:rPr>
        <w:fldChar w:fldCharType="end"/>
      </w:r>
      <w:r>
        <w:rPr>
          <w:rFonts w:ascii="Times New Roman" w:hAnsi="Times New Roman" w:cs="Times New Roman"/>
          <w:i w:val="0"/>
          <w:iCs w:val="0"/>
          <w:color w:val="auto"/>
          <w:sz w:val="20"/>
          <w:szCs w:val="20"/>
        </w:rPr>
        <w:br/>
      </w:r>
      <w:r>
        <w:rPr>
          <w:rFonts w:ascii="Times New Roman" w:hAnsi="Times New Roman" w:cs="Times New Roman"/>
          <w:color w:val="auto"/>
          <w:sz w:val="20"/>
          <w:szCs w:val="20"/>
        </w:rPr>
        <w:t>Fruit Carving</w:t>
      </w:r>
      <w:bookmarkEnd w:id="23"/>
    </w:p>
    <w:p w14:paraId="25C6A172" w14:textId="77777777" w:rsidR="003D4B9A" w:rsidRDefault="003D4B9A" w:rsidP="003D4B9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 Sumber : </w:t>
      </w:r>
      <w:hyperlink r:id="rId14" w:history="1">
        <w:r>
          <w:rPr>
            <w:rStyle w:val="Hyperlink"/>
            <w:rFonts w:ascii="Times New Roman" w:hAnsi="Times New Roman" w:cs="Times New Roman"/>
            <w:sz w:val="24"/>
            <w:szCs w:val="24"/>
          </w:rPr>
          <w:t>https://pin.it/5dQMkvO7Z</w:t>
        </w:r>
      </w:hyperlink>
      <w:r>
        <w:rPr>
          <w:rFonts w:ascii="Times New Roman" w:hAnsi="Times New Roman" w:cs="Times New Roman"/>
          <w:sz w:val="24"/>
          <w:szCs w:val="24"/>
        </w:rPr>
        <w:t xml:space="preserve"> )</w:t>
      </w:r>
    </w:p>
    <w:p w14:paraId="502C6968" w14:textId="77777777" w:rsidR="003D4B9A" w:rsidRDefault="003D4B9A" w:rsidP="003D4B9A">
      <w:pPr>
        <w:spacing w:after="0" w:line="360" w:lineRule="auto"/>
        <w:jc w:val="center"/>
        <w:rPr>
          <w:rFonts w:ascii="Times New Roman" w:hAnsi="Times New Roman" w:cs="Times New Roman"/>
          <w:sz w:val="24"/>
          <w:szCs w:val="24"/>
        </w:rPr>
      </w:pPr>
    </w:p>
    <w:p w14:paraId="52D49033" w14:textId="77777777" w:rsidR="003D4B9A" w:rsidRDefault="003D4B9A" w:rsidP="003D4B9A">
      <w:pPr>
        <w:spacing w:after="0" w:line="360" w:lineRule="auto"/>
        <w:jc w:val="center"/>
        <w:rPr>
          <w:rFonts w:ascii="Times New Roman" w:hAnsi="Times New Roman" w:cs="Times New Roman"/>
          <w:sz w:val="24"/>
          <w:szCs w:val="24"/>
        </w:rPr>
      </w:pPr>
    </w:p>
    <w:p w14:paraId="3FACD110" w14:textId="77777777" w:rsidR="003D4B9A" w:rsidRDefault="003D4B9A" w:rsidP="003D4B9A">
      <w:pPr>
        <w:pStyle w:val="ListParagraph"/>
        <w:numPr>
          <w:ilvl w:val="1"/>
          <w:numId w:val="8"/>
        </w:numPr>
        <w:spacing w:after="0" w:line="360" w:lineRule="auto"/>
        <w:ind w:left="567"/>
        <w:jc w:val="both"/>
        <w:rPr>
          <w:rFonts w:ascii="Times New Roman" w:hAnsi="Times New Roman" w:cs="Times New Roman"/>
          <w:i/>
          <w:iCs/>
          <w:sz w:val="24"/>
          <w:szCs w:val="24"/>
        </w:rPr>
      </w:pPr>
      <w:r>
        <w:rPr>
          <w:rFonts w:ascii="Times New Roman" w:hAnsi="Times New Roman" w:cs="Times New Roman"/>
          <w:i/>
          <w:iCs/>
          <w:sz w:val="24"/>
          <w:szCs w:val="24"/>
        </w:rPr>
        <w:t>Ice Carving</w:t>
      </w:r>
    </w:p>
    <w:p w14:paraId="63DD392A" w14:textId="77777777" w:rsidR="003D4B9A" w:rsidRDefault="003D4B9A" w:rsidP="003D4B9A">
      <w:pPr>
        <w:pStyle w:val="ListParagraph"/>
        <w:spacing w:after="0" w:line="360" w:lineRule="auto"/>
        <w:ind w:left="709" w:firstLine="589"/>
        <w:jc w:val="both"/>
        <w:rPr>
          <w:rFonts w:ascii="Times New Roman" w:hAnsi="Times New Roman" w:cs="Times New Roman"/>
          <w:sz w:val="24"/>
          <w:szCs w:val="24"/>
        </w:rPr>
      </w:pPr>
      <w:r>
        <w:rPr>
          <w:rFonts w:ascii="Times New Roman" w:hAnsi="Times New Roman" w:cs="Times New Roman"/>
          <w:i/>
          <w:iCs/>
          <w:sz w:val="24"/>
          <w:szCs w:val="24"/>
        </w:rPr>
        <w:t>Ice carving</w:t>
      </w:r>
      <w:r>
        <w:rPr>
          <w:rFonts w:ascii="Times New Roman" w:hAnsi="Times New Roman" w:cs="Times New Roman"/>
          <w:sz w:val="24"/>
          <w:szCs w:val="24"/>
        </w:rPr>
        <w:t xml:space="preserve"> adalah seni memahat balok es menjadi bentuk dekoratif atau figuratif menggunakan alat khusus seperti gergaji es, pahat, dan pisau. Es diperlakukan sebagai medium seni yang sementara karya yang diciptakan akan perlahan meleleh sehingga keindahannya terletak pada ketepatan teknik, detail yang rapuh, dan momentum ketika karya itu dipamerkan dalam acara, buffet, atau kompetisi kuliner. Seni ini menuntut kecepatan, presisi, serta kepekaan terhadap suhu dan struktur es agar patung berdiri kokoh dan tampil memukau sebelum kembali menjadi air, seperti puisi yang hanya hidup sesaat.</w:t>
      </w:r>
    </w:p>
    <w:p w14:paraId="38E6DEBE" w14:textId="77777777" w:rsidR="003D4B9A" w:rsidRDefault="003D4B9A" w:rsidP="003D4B9A">
      <w:pPr>
        <w:pStyle w:val="ListParagraph"/>
        <w:spacing w:after="0" w:line="360" w:lineRule="auto"/>
        <w:ind w:left="709" w:firstLine="589"/>
        <w:jc w:val="both"/>
        <w:rPr>
          <w:rFonts w:ascii="Times New Roman" w:hAnsi="Times New Roman" w:cs="Times New Roman"/>
          <w:sz w:val="28"/>
          <w:szCs w:val="28"/>
        </w:rPr>
      </w:pPr>
    </w:p>
    <w:p w14:paraId="0BFBFABD" w14:textId="77777777" w:rsidR="003D4B9A" w:rsidRDefault="003D4B9A" w:rsidP="003D4B9A">
      <w:pPr>
        <w:pStyle w:val="ListParagraph"/>
        <w:spacing w:after="0" w:line="360" w:lineRule="auto"/>
        <w:ind w:left="709" w:firstLine="589"/>
        <w:jc w:val="both"/>
        <w:rPr>
          <w:rFonts w:ascii="Times New Roman" w:hAnsi="Times New Roman" w:cs="Times New Roman"/>
          <w:sz w:val="28"/>
          <w:szCs w:val="28"/>
        </w:rPr>
      </w:pPr>
    </w:p>
    <w:p w14:paraId="5CCEE4B9" w14:textId="77777777" w:rsidR="003D4B9A" w:rsidRDefault="003D4B9A" w:rsidP="003D4B9A">
      <w:pPr>
        <w:spacing w:after="0" w:line="360" w:lineRule="auto"/>
        <w:jc w:val="center"/>
        <w:rPr>
          <w:rFonts w:ascii="Times New Roman" w:hAnsi="Times New Roman" w:cs="Times New Roman"/>
          <w:sz w:val="24"/>
          <w:szCs w:val="24"/>
        </w:rPr>
      </w:pPr>
      <w:r>
        <w:rPr>
          <w:rFonts w:ascii="Times New Roman" w:hAnsi="Times New Roman" w:cs="Times New Roman"/>
          <w:noProof/>
        </w:rPr>
        <w:drawing>
          <wp:inline distT="0" distB="0" distL="0" distR="0" wp14:anchorId="376C1A64" wp14:editId="493D3D3A">
            <wp:extent cx="963637" cy="1405173"/>
            <wp:effectExtent l="0" t="0" r="0" b="0"/>
            <wp:docPr id="1032"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7"/>
                    <pic:cNvPicPr/>
                  </pic:nvPicPr>
                  <pic:blipFill>
                    <a:blip r:embed="rId15" cstate="print"/>
                    <a:srcRect t="10049" b="7925"/>
                    <a:stretch/>
                  </pic:blipFill>
                  <pic:spPr>
                    <a:xfrm>
                      <a:off x="0" y="0"/>
                      <a:ext cx="963637" cy="1405173"/>
                    </a:xfrm>
                    <a:prstGeom prst="rect">
                      <a:avLst/>
                    </a:prstGeom>
                    <a:ln>
                      <a:noFill/>
                    </a:ln>
                  </pic:spPr>
                </pic:pic>
              </a:graphicData>
            </a:graphic>
          </wp:inline>
        </w:drawing>
      </w:r>
    </w:p>
    <w:p w14:paraId="082972AA" w14:textId="77777777" w:rsidR="003D4B9A" w:rsidRDefault="003D4B9A" w:rsidP="003D4B9A">
      <w:pPr>
        <w:pStyle w:val="Caption"/>
        <w:jc w:val="center"/>
        <w:rPr>
          <w:rFonts w:ascii="Times New Roman" w:hAnsi="Times New Roman" w:cs="Times New Roman"/>
          <w:i w:val="0"/>
          <w:iCs w:val="0"/>
          <w:color w:val="auto"/>
          <w:sz w:val="20"/>
          <w:szCs w:val="20"/>
        </w:rPr>
      </w:pPr>
      <w:bookmarkStart w:id="24" w:name="_Toc220586043"/>
      <w:r>
        <w:rPr>
          <w:rFonts w:ascii="Times New Roman" w:hAnsi="Times New Roman" w:cs="Times New Roman"/>
          <w:i w:val="0"/>
          <w:iCs w:val="0"/>
          <w:color w:val="auto"/>
          <w:sz w:val="20"/>
          <w:szCs w:val="20"/>
        </w:rPr>
        <w:t xml:space="preserve">Gambar 2. </w:t>
      </w:r>
      <w:r>
        <w:rPr>
          <w:rFonts w:ascii="Times New Roman" w:hAnsi="Times New Roman" w:cs="Times New Roman"/>
          <w:i w:val="0"/>
          <w:iCs w:val="0"/>
          <w:color w:val="auto"/>
          <w:sz w:val="20"/>
          <w:szCs w:val="20"/>
        </w:rPr>
        <w:fldChar w:fldCharType="begin"/>
      </w:r>
      <w:r>
        <w:rPr>
          <w:rFonts w:ascii="Times New Roman" w:hAnsi="Times New Roman" w:cs="Times New Roman"/>
          <w:i w:val="0"/>
          <w:iCs w:val="0"/>
          <w:color w:val="auto"/>
          <w:sz w:val="20"/>
          <w:szCs w:val="20"/>
        </w:rPr>
        <w:instrText xml:space="preserve"> SEQ Gambar_2. \* ARABIC </w:instrText>
      </w:r>
      <w:r>
        <w:rPr>
          <w:rFonts w:ascii="Times New Roman" w:hAnsi="Times New Roman" w:cs="Times New Roman"/>
          <w:i w:val="0"/>
          <w:iCs w:val="0"/>
          <w:color w:val="auto"/>
          <w:sz w:val="20"/>
          <w:szCs w:val="20"/>
        </w:rPr>
        <w:fldChar w:fldCharType="separate"/>
      </w:r>
      <w:r>
        <w:rPr>
          <w:rFonts w:ascii="Times New Roman" w:hAnsi="Times New Roman" w:cs="Times New Roman"/>
          <w:i w:val="0"/>
          <w:iCs w:val="0"/>
          <w:noProof/>
          <w:color w:val="auto"/>
          <w:sz w:val="20"/>
          <w:szCs w:val="20"/>
        </w:rPr>
        <w:t>6</w:t>
      </w:r>
      <w:r>
        <w:rPr>
          <w:rFonts w:ascii="Times New Roman" w:hAnsi="Times New Roman" w:cs="Times New Roman"/>
          <w:i w:val="0"/>
          <w:iCs w:val="0"/>
          <w:color w:val="auto"/>
          <w:sz w:val="20"/>
          <w:szCs w:val="20"/>
        </w:rPr>
        <w:fldChar w:fldCharType="end"/>
      </w:r>
      <w:r>
        <w:rPr>
          <w:rFonts w:ascii="Times New Roman" w:hAnsi="Times New Roman" w:cs="Times New Roman"/>
          <w:i w:val="0"/>
          <w:iCs w:val="0"/>
          <w:color w:val="auto"/>
          <w:sz w:val="20"/>
          <w:szCs w:val="20"/>
        </w:rPr>
        <w:br/>
      </w:r>
      <w:r>
        <w:rPr>
          <w:rFonts w:ascii="Times New Roman" w:hAnsi="Times New Roman" w:cs="Times New Roman"/>
          <w:color w:val="auto"/>
          <w:sz w:val="20"/>
          <w:szCs w:val="20"/>
        </w:rPr>
        <w:t>Ice Carving</w:t>
      </w:r>
      <w:bookmarkEnd w:id="24"/>
    </w:p>
    <w:p w14:paraId="392094FD" w14:textId="77777777" w:rsidR="003D4B9A" w:rsidRDefault="003D4B9A" w:rsidP="003D4B9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 Sumber : </w:t>
      </w:r>
      <w:hyperlink r:id="rId16" w:history="1">
        <w:r>
          <w:rPr>
            <w:rStyle w:val="Hyperlink"/>
            <w:rFonts w:ascii="Times New Roman" w:hAnsi="Times New Roman" w:cs="Times New Roman"/>
            <w:sz w:val="24"/>
            <w:szCs w:val="24"/>
          </w:rPr>
          <w:t>https://pin.it/7rR79WQOH</w:t>
        </w:r>
      </w:hyperlink>
      <w:r>
        <w:rPr>
          <w:rFonts w:ascii="Times New Roman" w:hAnsi="Times New Roman" w:cs="Times New Roman"/>
          <w:sz w:val="24"/>
          <w:szCs w:val="24"/>
        </w:rPr>
        <w:t xml:space="preserve"> )</w:t>
      </w:r>
    </w:p>
    <w:p w14:paraId="32006E5A" w14:textId="77777777" w:rsidR="003D4B9A" w:rsidRDefault="003D4B9A" w:rsidP="003D4B9A">
      <w:pPr>
        <w:spacing w:after="0" w:line="360" w:lineRule="auto"/>
        <w:rPr>
          <w:rFonts w:ascii="Times New Roman" w:hAnsi="Times New Roman" w:cs="Times New Roman"/>
          <w:sz w:val="24"/>
          <w:szCs w:val="24"/>
        </w:rPr>
      </w:pPr>
    </w:p>
    <w:p w14:paraId="55962E43" w14:textId="77777777" w:rsidR="003D4B9A" w:rsidRDefault="003D4B9A" w:rsidP="003D4B9A">
      <w:pPr>
        <w:spacing w:after="0" w:line="360" w:lineRule="auto"/>
        <w:jc w:val="center"/>
        <w:rPr>
          <w:rFonts w:ascii="Times New Roman" w:hAnsi="Times New Roman" w:cs="Times New Roman"/>
          <w:sz w:val="24"/>
          <w:szCs w:val="24"/>
        </w:rPr>
      </w:pPr>
    </w:p>
    <w:p w14:paraId="7D79A9B0" w14:textId="77777777" w:rsidR="003D4B9A" w:rsidRDefault="003D4B9A" w:rsidP="003D4B9A">
      <w:pPr>
        <w:pStyle w:val="ListParagraph"/>
        <w:numPr>
          <w:ilvl w:val="1"/>
          <w:numId w:val="8"/>
        </w:numPr>
        <w:spacing w:after="0" w:line="360" w:lineRule="auto"/>
        <w:ind w:left="567"/>
        <w:rPr>
          <w:rFonts w:ascii="Times New Roman" w:hAnsi="Times New Roman" w:cs="Times New Roman"/>
          <w:i/>
          <w:iCs/>
          <w:sz w:val="24"/>
          <w:szCs w:val="24"/>
        </w:rPr>
      </w:pPr>
      <w:r>
        <w:rPr>
          <w:rFonts w:ascii="Times New Roman" w:hAnsi="Times New Roman" w:cs="Times New Roman"/>
          <w:i/>
          <w:iCs/>
          <w:sz w:val="24"/>
          <w:szCs w:val="24"/>
        </w:rPr>
        <w:t>Butter Carving</w:t>
      </w:r>
    </w:p>
    <w:p w14:paraId="3F6FAD9D" w14:textId="77777777" w:rsidR="003D4B9A" w:rsidRDefault="003D4B9A" w:rsidP="003D4B9A">
      <w:pPr>
        <w:spacing w:after="0" w:line="360" w:lineRule="auto"/>
        <w:ind w:left="709" w:firstLine="589"/>
        <w:jc w:val="both"/>
        <w:rPr>
          <w:rFonts w:ascii="Times New Roman" w:hAnsi="Times New Roman" w:cs="Times New Roman"/>
          <w:sz w:val="24"/>
          <w:szCs w:val="24"/>
        </w:rPr>
      </w:pPr>
      <w:r>
        <w:rPr>
          <w:rFonts w:ascii="Times New Roman" w:hAnsi="Times New Roman" w:cs="Times New Roman"/>
          <w:i/>
          <w:iCs/>
          <w:sz w:val="24"/>
          <w:szCs w:val="24"/>
        </w:rPr>
        <w:t>Butter carving</w:t>
      </w:r>
      <w:r>
        <w:rPr>
          <w:rFonts w:ascii="Times New Roman" w:hAnsi="Times New Roman" w:cs="Times New Roman"/>
          <w:sz w:val="24"/>
          <w:szCs w:val="24"/>
        </w:rPr>
        <w:t xml:space="preserve"> pada </w:t>
      </w:r>
      <w:r>
        <w:rPr>
          <w:rFonts w:ascii="Times New Roman" w:hAnsi="Times New Roman" w:cs="Times New Roman"/>
          <w:i/>
          <w:iCs/>
          <w:sz w:val="24"/>
          <w:szCs w:val="24"/>
        </w:rPr>
        <w:t xml:space="preserve">Showpieces </w:t>
      </w:r>
      <w:r>
        <w:rPr>
          <w:rFonts w:ascii="Times New Roman" w:hAnsi="Times New Roman" w:cs="Times New Roman"/>
          <w:sz w:val="24"/>
          <w:szCs w:val="24"/>
        </w:rPr>
        <w:t xml:space="preserve">merupakan teknik seni ukir menggunakan mentega sebagai media utama untuk membentuk karya dekoratif tiga dimensi yang menonjolkan detail, presisi, dan estetika visual. Teknik ini menuntut kontrol suhu yang ketat agar butter tetap stabil, tidak terlalu lunak maupun rapuh, sehingga mudah dipahat dan mampu mempertahankan bentuk. </w:t>
      </w:r>
      <w:r>
        <w:rPr>
          <w:rFonts w:ascii="Times New Roman" w:hAnsi="Times New Roman" w:cs="Times New Roman"/>
          <w:i/>
          <w:iCs/>
          <w:sz w:val="24"/>
          <w:szCs w:val="24"/>
        </w:rPr>
        <w:t>Butter carving</w:t>
      </w:r>
      <w:r>
        <w:rPr>
          <w:rFonts w:ascii="Times New Roman" w:hAnsi="Times New Roman" w:cs="Times New Roman"/>
          <w:sz w:val="24"/>
          <w:szCs w:val="24"/>
        </w:rPr>
        <w:t xml:space="preserve"> umumnya digunakan pada </w:t>
      </w:r>
      <w:r>
        <w:rPr>
          <w:rFonts w:ascii="Times New Roman" w:hAnsi="Times New Roman" w:cs="Times New Roman"/>
          <w:i/>
          <w:iCs/>
          <w:sz w:val="24"/>
          <w:szCs w:val="24"/>
        </w:rPr>
        <w:t>Showpieces pastry</w:t>
      </w:r>
      <w:r>
        <w:rPr>
          <w:rFonts w:ascii="Times New Roman" w:hAnsi="Times New Roman" w:cs="Times New Roman"/>
          <w:sz w:val="24"/>
          <w:szCs w:val="24"/>
        </w:rPr>
        <w:t xml:space="preserve"> untuk menampilkan kreativitas, keahlian teknis, serta nilai artistik, sekaligus menjadi elemen pendukung presentasi profesional dalam kompetisi, pameran, maupun penyajian hotel dan restoran.</w:t>
      </w:r>
    </w:p>
    <w:p w14:paraId="3A64306F" w14:textId="77777777" w:rsidR="003D4B9A" w:rsidRDefault="003D4B9A" w:rsidP="003D4B9A">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D62BE2D" wp14:editId="60269199">
            <wp:extent cx="1290378" cy="2049236"/>
            <wp:effectExtent l="0" t="0" r="5080" b="8255"/>
            <wp:docPr id="1033" name="Picture 9" descr="A yellow sculpture of a person fighting a pers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9"/>
                    <pic:cNvPicPr/>
                  </pic:nvPicPr>
                  <pic:blipFill>
                    <a:blip r:embed="rId17" cstate="print"/>
                    <a:srcRect/>
                    <a:stretch/>
                  </pic:blipFill>
                  <pic:spPr>
                    <a:xfrm>
                      <a:off x="0" y="0"/>
                      <a:ext cx="1290378" cy="2049236"/>
                    </a:xfrm>
                    <a:prstGeom prst="rect">
                      <a:avLst/>
                    </a:prstGeom>
                  </pic:spPr>
                </pic:pic>
              </a:graphicData>
            </a:graphic>
          </wp:inline>
        </w:drawing>
      </w:r>
    </w:p>
    <w:p w14:paraId="30A2E858" w14:textId="77777777" w:rsidR="003D4B9A" w:rsidRDefault="003D4B9A" w:rsidP="003D4B9A">
      <w:pPr>
        <w:pStyle w:val="Caption"/>
        <w:jc w:val="center"/>
        <w:rPr>
          <w:rFonts w:ascii="Times New Roman" w:hAnsi="Times New Roman" w:cs="Times New Roman"/>
          <w:i w:val="0"/>
          <w:iCs w:val="0"/>
          <w:color w:val="auto"/>
          <w:sz w:val="20"/>
          <w:szCs w:val="20"/>
        </w:rPr>
      </w:pPr>
      <w:bookmarkStart w:id="25" w:name="_Toc220586044"/>
      <w:r>
        <w:rPr>
          <w:rFonts w:ascii="Times New Roman" w:hAnsi="Times New Roman" w:cs="Times New Roman"/>
          <w:i w:val="0"/>
          <w:iCs w:val="0"/>
          <w:color w:val="auto"/>
          <w:sz w:val="20"/>
          <w:szCs w:val="20"/>
        </w:rPr>
        <w:t xml:space="preserve">Gambar 2. </w:t>
      </w:r>
      <w:r>
        <w:rPr>
          <w:rFonts w:ascii="Times New Roman" w:hAnsi="Times New Roman" w:cs="Times New Roman"/>
          <w:i w:val="0"/>
          <w:iCs w:val="0"/>
          <w:color w:val="auto"/>
          <w:sz w:val="20"/>
          <w:szCs w:val="20"/>
        </w:rPr>
        <w:fldChar w:fldCharType="begin"/>
      </w:r>
      <w:r>
        <w:rPr>
          <w:rFonts w:ascii="Times New Roman" w:hAnsi="Times New Roman" w:cs="Times New Roman"/>
          <w:i w:val="0"/>
          <w:iCs w:val="0"/>
          <w:color w:val="auto"/>
          <w:sz w:val="20"/>
          <w:szCs w:val="20"/>
        </w:rPr>
        <w:instrText xml:space="preserve"> SEQ Gambar_2. \* ARABIC </w:instrText>
      </w:r>
      <w:r>
        <w:rPr>
          <w:rFonts w:ascii="Times New Roman" w:hAnsi="Times New Roman" w:cs="Times New Roman"/>
          <w:i w:val="0"/>
          <w:iCs w:val="0"/>
          <w:color w:val="auto"/>
          <w:sz w:val="20"/>
          <w:szCs w:val="20"/>
        </w:rPr>
        <w:fldChar w:fldCharType="separate"/>
      </w:r>
      <w:r>
        <w:rPr>
          <w:rFonts w:ascii="Times New Roman" w:hAnsi="Times New Roman" w:cs="Times New Roman"/>
          <w:i w:val="0"/>
          <w:iCs w:val="0"/>
          <w:noProof/>
          <w:color w:val="auto"/>
          <w:sz w:val="20"/>
          <w:szCs w:val="20"/>
        </w:rPr>
        <w:t>7</w:t>
      </w:r>
      <w:r>
        <w:rPr>
          <w:rFonts w:ascii="Times New Roman" w:hAnsi="Times New Roman" w:cs="Times New Roman"/>
          <w:i w:val="0"/>
          <w:iCs w:val="0"/>
          <w:color w:val="auto"/>
          <w:sz w:val="20"/>
          <w:szCs w:val="20"/>
        </w:rPr>
        <w:fldChar w:fldCharType="end"/>
      </w:r>
      <w:r>
        <w:rPr>
          <w:rFonts w:ascii="Times New Roman" w:hAnsi="Times New Roman" w:cs="Times New Roman"/>
          <w:i w:val="0"/>
          <w:iCs w:val="0"/>
          <w:color w:val="auto"/>
          <w:sz w:val="20"/>
          <w:szCs w:val="20"/>
        </w:rPr>
        <w:br/>
      </w:r>
      <w:r>
        <w:rPr>
          <w:rFonts w:ascii="Times New Roman" w:hAnsi="Times New Roman" w:cs="Times New Roman"/>
          <w:color w:val="auto"/>
          <w:sz w:val="20"/>
          <w:szCs w:val="20"/>
        </w:rPr>
        <w:t>Butter Carving</w:t>
      </w:r>
      <w:bookmarkEnd w:id="25"/>
    </w:p>
    <w:p w14:paraId="74B83F86" w14:textId="77777777" w:rsidR="003D4B9A" w:rsidRDefault="003D4B9A" w:rsidP="003D4B9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(sumber : </w:t>
      </w:r>
      <w:hyperlink r:id="rId18" w:history="1">
        <w:r>
          <w:rPr>
            <w:rStyle w:val="Hyperlink"/>
            <w:rFonts w:ascii="Times New Roman" w:hAnsi="Times New Roman" w:cs="Times New Roman"/>
            <w:sz w:val="24"/>
            <w:szCs w:val="24"/>
          </w:rPr>
          <w:t>https://pin.it/1H4HaZBly</w:t>
        </w:r>
      </w:hyperlink>
      <w:r>
        <w:rPr>
          <w:rFonts w:ascii="Times New Roman" w:hAnsi="Times New Roman" w:cs="Times New Roman"/>
          <w:sz w:val="24"/>
          <w:szCs w:val="24"/>
        </w:rPr>
        <w:t xml:space="preserve"> )</w:t>
      </w:r>
    </w:p>
    <w:p w14:paraId="5B69E36D" w14:textId="77777777" w:rsidR="003D4B9A" w:rsidRDefault="003D4B9A" w:rsidP="003D4B9A">
      <w:pPr>
        <w:spacing w:after="0" w:line="360" w:lineRule="auto"/>
        <w:jc w:val="center"/>
        <w:rPr>
          <w:rFonts w:ascii="Times New Roman" w:hAnsi="Times New Roman" w:cs="Times New Roman"/>
          <w:sz w:val="24"/>
          <w:szCs w:val="24"/>
        </w:rPr>
      </w:pPr>
    </w:p>
    <w:p w14:paraId="0846AE3C" w14:textId="77777777" w:rsidR="003D4B9A" w:rsidRDefault="003D4B9A" w:rsidP="003D4B9A">
      <w:pPr>
        <w:pStyle w:val="Heading2"/>
        <w:numPr>
          <w:ilvl w:val="0"/>
          <w:numId w:val="23"/>
        </w:numPr>
        <w:spacing w:before="0" w:line="360" w:lineRule="auto"/>
        <w:ind w:left="0"/>
        <w:contextualSpacing/>
        <w:rPr>
          <w:rStyle w:val="Heading2Char"/>
          <w:rFonts w:ascii="Times New Roman" w:hAnsi="Times New Roman" w:cs="Times New Roman"/>
          <w:b/>
          <w:bCs/>
          <w:color w:val="auto"/>
          <w:sz w:val="24"/>
          <w:szCs w:val="24"/>
        </w:rPr>
      </w:pPr>
      <w:bookmarkStart w:id="26" w:name="_Toc221533990"/>
      <w:r>
        <w:rPr>
          <w:rStyle w:val="Heading2Char"/>
          <w:rFonts w:ascii="Times New Roman" w:hAnsi="Times New Roman" w:cs="Times New Roman"/>
          <w:b/>
          <w:bCs/>
          <w:color w:val="auto"/>
          <w:sz w:val="24"/>
          <w:szCs w:val="24"/>
        </w:rPr>
        <w:t xml:space="preserve">Tinjauan Tentang </w:t>
      </w:r>
      <w:r>
        <w:rPr>
          <w:rStyle w:val="Heading2Char"/>
          <w:rFonts w:ascii="Times New Roman" w:hAnsi="Times New Roman" w:cs="Times New Roman"/>
          <w:b/>
          <w:bCs/>
          <w:i/>
          <w:iCs/>
          <w:color w:val="auto"/>
          <w:sz w:val="24"/>
          <w:szCs w:val="24"/>
        </w:rPr>
        <w:t>Chocolate Showpieces</w:t>
      </w:r>
      <w:bookmarkEnd w:id="26"/>
    </w:p>
    <w:p w14:paraId="1A96DAE9" w14:textId="77777777" w:rsidR="003D4B9A" w:rsidRDefault="003D4B9A" w:rsidP="003D4B9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Secara teoritis, </w:t>
      </w:r>
      <w:r>
        <w:rPr>
          <w:rFonts w:ascii="Times New Roman" w:hAnsi="Times New Roman" w:cs="Times New Roman"/>
          <w:i/>
          <w:iCs/>
          <w:sz w:val="24"/>
          <w:szCs w:val="24"/>
        </w:rPr>
        <w:t>chocolate Showpieces</w:t>
      </w:r>
      <w:r>
        <w:rPr>
          <w:rFonts w:ascii="Times New Roman" w:hAnsi="Times New Roman" w:cs="Times New Roman"/>
          <w:sz w:val="24"/>
          <w:szCs w:val="24"/>
        </w:rPr>
        <w:t xml:space="preserve"> dapat dianalisis melalui lensa seni kuliner, di mana cokelat berfungsi sebagai medium yang lentur untuk ekspresi kreatif, menggabungkan prinsip estetika (seperti simetri dan kontras warna) dengan fungsi sosial (seperti memukau tamu di acara). Teori ini didasarkan pada konsep "</w:t>
      </w:r>
      <w:r>
        <w:rPr>
          <w:rFonts w:ascii="Times New Roman" w:hAnsi="Times New Roman" w:cs="Times New Roman"/>
          <w:i/>
          <w:iCs/>
          <w:sz w:val="24"/>
          <w:szCs w:val="24"/>
        </w:rPr>
        <w:t>edible art</w:t>
      </w:r>
      <w:r>
        <w:rPr>
          <w:rFonts w:ascii="Times New Roman" w:hAnsi="Times New Roman" w:cs="Times New Roman"/>
          <w:sz w:val="24"/>
          <w:szCs w:val="24"/>
        </w:rPr>
        <w:t>" yang menekankan bahwa makanan dapat menjadi karya seni, memicu respons emosional dan sensorik. Ahli seperti Harold McGee dalam bukunya "</w:t>
      </w:r>
      <w:r>
        <w:rPr>
          <w:rFonts w:ascii="Times New Roman" w:hAnsi="Times New Roman" w:cs="Times New Roman"/>
          <w:i/>
          <w:iCs/>
          <w:sz w:val="24"/>
          <w:szCs w:val="24"/>
        </w:rPr>
        <w:t>On Food and Cooking</w:t>
      </w:r>
      <w:r>
        <w:rPr>
          <w:rFonts w:ascii="Times New Roman" w:hAnsi="Times New Roman" w:cs="Times New Roman"/>
          <w:sz w:val="24"/>
          <w:szCs w:val="24"/>
        </w:rPr>
        <w:t xml:space="preserve">" (edisi 2021) menjelaskan bahwa "cokelat sebagai bahan </w:t>
      </w:r>
      <w:r>
        <w:rPr>
          <w:rFonts w:ascii="Times New Roman" w:hAnsi="Times New Roman" w:cs="Times New Roman"/>
          <w:i/>
          <w:iCs/>
          <w:sz w:val="24"/>
          <w:szCs w:val="24"/>
        </w:rPr>
        <w:t xml:space="preserve">Showpieces </w:t>
      </w:r>
      <w:r>
        <w:rPr>
          <w:rFonts w:ascii="Times New Roman" w:hAnsi="Times New Roman" w:cs="Times New Roman"/>
          <w:sz w:val="24"/>
          <w:szCs w:val="24"/>
        </w:rPr>
        <w:t>memungkinkan manipulasi tekstur dan bentuk melalui tempering dan molding, menciptakan ilusi visual yang menarik, sesuai dengan teori estetika kuliner yang menghubungkan rasa dengan penglihatan" (McGee, 2021: 678).</w:t>
      </w:r>
    </w:p>
    <w:p w14:paraId="2858EF71" w14:textId="77777777" w:rsidR="003D4B9A" w:rsidRDefault="003D4B9A" w:rsidP="003D4B9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Sejarah </w:t>
      </w:r>
      <w:r>
        <w:rPr>
          <w:rFonts w:ascii="Times New Roman" w:hAnsi="Times New Roman" w:cs="Times New Roman"/>
          <w:i/>
          <w:iCs/>
          <w:sz w:val="24"/>
          <w:szCs w:val="24"/>
        </w:rPr>
        <w:t>chocolate Showpieces</w:t>
      </w:r>
      <w:r>
        <w:rPr>
          <w:rFonts w:ascii="Times New Roman" w:hAnsi="Times New Roman" w:cs="Times New Roman"/>
          <w:sz w:val="24"/>
          <w:szCs w:val="24"/>
        </w:rPr>
        <w:t xml:space="preserve"> berasal dari zaman pra-Kolumbus di Amerika Tengah, di mana suku Maya dan Aztec menggunakan cokelat dalam ritual dan dekorasi, meskipun belum sebagai </w:t>
      </w:r>
      <w:r>
        <w:rPr>
          <w:rFonts w:ascii="Times New Roman" w:hAnsi="Times New Roman" w:cs="Times New Roman"/>
          <w:i/>
          <w:iCs/>
          <w:sz w:val="24"/>
          <w:szCs w:val="24"/>
        </w:rPr>
        <w:t>Showpieces</w:t>
      </w:r>
      <w:r>
        <w:rPr>
          <w:rFonts w:ascii="Times New Roman" w:hAnsi="Times New Roman" w:cs="Times New Roman"/>
          <w:sz w:val="24"/>
          <w:szCs w:val="24"/>
        </w:rPr>
        <w:t xml:space="preserve"> modern. Pada abad ke-16, cokelat diperkenalkan ke Eropa oleh Spanyol, dan mulai digunakan dalam dekorasi istana, seperti patung cokelat di banket Prancis. Evolusi ini mencapai puncak di era Victoria abad ke-19, di mana cokelat menjadi simbol kemewahan, dengan kreasi seperti "</w:t>
      </w:r>
      <w:r>
        <w:rPr>
          <w:rFonts w:ascii="Times New Roman" w:hAnsi="Times New Roman" w:cs="Times New Roman"/>
          <w:i/>
          <w:iCs/>
          <w:sz w:val="24"/>
          <w:szCs w:val="24"/>
        </w:rPr>
        <w:t>pièces montées</w:t>
      </w:r>
      <w:r>
        <w:rPr>
          <w:rFonts w:ascii="Times New Roman" w:hAnsi="Times New Roman" w:cs="Times New Roman"/>
          <w:sz w:val="24"/>
          <w:szCs w:val="24"/>
        </w:rPr>
        <w:t>" dari cokelat. Louise Cheadle dalam "</w:t>
      </w:r>
      <w:r>
        <w:rPr>
          <w:rFonts w:ascii="Times New Roman" w:hAnsi="Times New Roman" w:cs="Times New Roman"/>
          <w:i/>
          <w:iCs/>
          <w:sz w:val="24"/>
          <w:szCs w:val="24"/>
        </w:rPr>
        <w:t>Chocolate: History, Culture, and Heritage</w:t>
      </w:r>
      <w:r>
        <w:rPr>
          <w:rFonts w:ascii="Times New Roman" w:hAnsi="Times New Roman" w:cs="Times New Roman"/>
          <w:sz w:val="24"/>
          <w:szCs w:val="24"/>
        </w:rPr>
        <w:t xml:space="preserve">" (2019) menyatakan bahwa "di abad ke-17, cokelat mulai diukir menjadi bentuk dekoratif di Eropa, terinspirasi dari tradisi Aztec yang menggunakan cokelat dalam upacara, dan ini berkembang menjadi </w:t>
      </w:r>
      <w:r>
        <w:rPr>
          <w:rFonts w:ascii="Times New Roman" w:hAnsi="Times New Roman" w:cs="Times New Roman"/>
          <w:i/>
          <w:iCs/>
          <w:sz w:val="24"/>
          <w:szCs w:val="24"/>
        </w:rPr>
        <w:t>Showpieces</w:t>
      </w:r>
      <w:r>
        <w:rPr>
          <w:rFonts w:ascii="Times New Roman" w:hAnsi="Times New Roman" w:cs="Times New Roman"/>
          <w:sz w:val="24"/>
          <w:szCs w:val="24"/>
        </w:rPr>
        <w:t xml:space="preserve"> rumit di banket kerajaan" (Cheadle, 2019: 145).</w:t>
      </w:r>
    </w:p>
    <w:p w14:paraId="76E690DF" w14:textId="77777777" w:rsidR="003D4B9A" w:rsidRDefault="003D4B9A" w:rsidP="003D4B9A">
      <w:pPr>
        <w:tabs>
          <w:tab w:val="left" w:pos="709"/>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Perkembangan </w:t>
      </w:r>
      <w:r>
        <w:rPr>
          <w:rFonts w:ascii="Times New Roman" w:hAnsi="Times New Roman" w:cs="Times New Roman"/>
          <w:i/>
          <w:iCs/>
          <w:sz w:val="24"/>
          <w:szCs w:val="24"/>
        </w:rPr>
        <w:t>chocolate Showpieces</w:t>
      </w:r>
      <w:r>
        <w:rPr>
          <w:rFonts w:ascii="Times New Roman" w:hAnsi="Times New Roman" w:cs="Times New Roman"/>
          <w:sz w:val="24"/>
          <w:szCs w:val="24"/>
        </w:rPr>
        <w:t xml:space="preserve"> dipengaruhi oleh inovasi teknologi dan tren global, dari teknik manual abad ke-19 hingga penggunaan mesin molding dan bahan tambahan seperti emulsi di era modern. Di abad ke-20, dengan munculnya </w:t>
      </w:r>
      <w:r>
        <w:rPr>
          <w:rFonts w:ascii="Times New Roman" w:hAnsi="Times New Roman" w:cs="Times New Roman"/>
          <w:i/>
          <w:iCs/>
          <w:sz w:val="24"/>
          <w:szCs w:val="24"/>
        </w:rPr>
        <w:t xml:space="preserve">molecular gastronomy, Showpieces </w:t>
      </w:r>
      <w:r>
        <w:rPr>
          <w:rFonts w:ascii="Times New Roman" w:hAnsi="Times New Roman" w:cs="Times New Roman"/>
          <w:sz w:val="24"/>
          <w:szCs w:val="24"/>
        </w:rPr>
        <w:t xml:space="preserve">cokelat menjadi lebih kompleks, menggunakan nitrogen cair untuk tekstur unik. Dalam artikel dari International Journal of Gastronomy and Food Science (2023) oleh García dan López, disebutkan bahwa "perkembangan </w:t>
      </w:r>
      <w:r>
        <w:rPr>
          <w:rFonts w:ascii="Times New Roman" w:hAnsi="Times New Roman" w:cs="Times New Roman"/>
          <w:i/>
          <w:iCs/>
          <w:sz w:val="24"/>
          <w:szCs w:val="24"/>
        </w:rPr>
        <w:t xml:space="preserve">Showpieces </w:t>
      </w:r>
      <w:r>
        <w:rPr>
          <w:rFonts w:ascii="Times New Roman" w:hAnsi="Times New Roman" w:cs="Times New Roman"/>
          <w:sz w:val="24"/>
          <w:szCs w:val="24"/>
        </w:rPr>
        <w:t>cokelat telah bergeser dari dekorasi statis ke instalasi interaktif, dengan penggunaan teknologi 3D printing untuk presisi, memungkinkan kreasi yang lebih berkelanjutan dan inovatif di kuliner global" (García &amp; López, 2023: 114).</w:t>
      </w:r>
    </w:p>
    <w:p w14:paraId="0650BE84" w14:textId="77777777" w:rsidR="003D4B9A" w:rsidRDefault="003D4B9A" w:rsidP="003D4B9A">
      <w:pPr>
        <w:tabs>
          <w:tab w:val="left" w:pos="709"/>
        </w:tabs>
        <w:spacing w:after="0" w:line="360" w:lineRule="auto"/>
        <w:jc w:val="both"/>
        <w:rPr>
          <w:rFonts w:ascii="Times New Roman" w:hAnsi="Times New Roman" w:cs="Times New Roman"/>
          <w:sz w:val="28"/>
          <w:szCs w:val="28"/>
        </w:rPr>
      </w:pPr>
      <w:r>
        <w:rPr>
          <w:rFonts w:ascii="Times New Roman" w:hAnsi="Times New Roman" w:cs="Times New Roman"/>
          <w:sz w:val="24"/>
          <w:szCs w:val="24"/>
        </w:rPr>
        <w:tab/>
        <w:t xml:space="preserve">Selain itu, kompetisi internasional juga berperan besar dalam mendorong inovasi </w:t>
      </w:r>
      <w:r>
        <w:rPr>
          <w:rFonts w:ascii="Times New Roman" w:hAnsi="Times New Roman" w:cs="Times New Roman"/>
          <w:i/>
          <w:iCs/>
          <w:sz w:val="24"/>
          <w:szCs w:val="24"/>
        </w:rPr>
        <w:t>chocolate Showpieces</w:t>
      </w:r>
      <w:r>
        <w:rPr>
          <w:rFonts w:ascii="Times New Roman" w:hAnsi="Times New Roman" w:cs="Times New Roman"/>
          <w:sz w:val="24"/>
          <w:szCs w:val="24"/>
        </w:rPr>
        <w:t xml:space="preserve">. </w:t>
      </w:r>
      <w:r w:rsidRPr="00B0322D">
        <w:rPr>
          <w:rFonts w:ascii="Times New Roman" w:hAnsi="Times New Roman" w:cs="Times New Roman"/>
          <w:i/>
          <w:iCs/>
          <w:sz w:val="24"/>
          <w:szCs w:val="24"/>
        </w:rPr>
        <w:t>World Chocolate Masters</w:t>
      </w:r>
      <w:r>
        <w:rPr>
          <w:rFonts w:ascii="Times New Roman" w:hAnsi="Times New Roman" w:cs="Times New Roman"/>
          <w:sz w:val="24"/>
          <w:szCs w:val="24"/>
        </w:rPr>
        <w:t xml:space="preserve"> (WCM), yang diselenggarakan oleh </w:t>
      </w:r>
      <w:r w:rsidRPr="00B0322D">
        <w:rPr>
          <w:rFonts w:ascii="Times New Roman" w:hAnsi="Times New Roman" w:cs="Times New Roman"/>
          <w:i/>
          <w:iCs/>
          <w:sz w:val="24"/>
          <w:szCs w:val="24"/>
        </w:rPr>
        <w:t>Academy of Chocolate</w:t>
      </w:r>
      <w:r>
        <w:rPr>
          <w:rFonts w:ascii="Times New Roman" w:hAnsi="Times New Roman" w:cs="Times New Roman"/>
          <w:sz w:val="24"/>
          <w:szCs w:val="24"/>
        </w:rPr>
        <w:t xml:space="preserve"> sejak 2007, menjadi panggung bagi para profesional untuk menciptakan karya cokelat dalam waktu terbatas dengan standar teknis yang tinggi. Ajang ini menghadirkan kategori seperti </w:t>
      </w:r>
      <w:r>
        <w:rPr>
          <w:rStyle w:val="Emphasis"/>
          <w:rFonts w:ascii="Times New Roman" w:hAnsi="Times New Roman" w:cs="Times New Roman"/>
          <w:sz w:val="24"/>
          <w:szCs w:val="24"/>
        </w:rPr>
        <w:t>Chocolate Sculpture</w:t>
      </w:r>
      <w:r>
        <w:rPr>
          <w:rFonts w:ascii="Times New Roman" w:hAnsi="Times New Roman" w:cs="Times New Roman"/>
          <w:sz w:val="24"/>
          <w:szCs w:val="24"/>
        </w:rPr>
        <w:t xml:space="preserve"> dan menarik peserta dari berbagai negara. Gelaran lain, seperti </w:t>
      </w:r>
      <w:r>
        <w:rPr>
          <w:rStyle w:val="Emphasis"/>
          <w:rFonts w:ascii="Times New Roman" w:hAnsi="Times New Roman" w:cs="Times New Roman"/>
          <w:sz w:val="24"/>
          <w:szCs w:val="24"/>
        </w:rPr>
        <w:t>Salon du Chocolat</w:t>
      </w:r>
      <w:r>
        <w:rPr>
          <w:rFonts w:ascii="Times New Roman" w:hAnsi="Times New Roman" w:cs="Times New Roman"/>
          <w:sz w:val="24"/>
          <w:szCs w:val="24"/>
        </w:rPr>
        <w:t xml:space="preserve"> di Paris maupun </w:t>
      </w:r>
      <w:r>
        <w:rPr>
          <w:rStyle w:val="Emphasis"/>
          <w:rFonts w:ascii="Times New Roman" w:hAnsi="Times New Roman" w:cs="Times New Roman"/>
          <w:sz w:val="24"/>
          <w:szCs w:val="24"/>
        </w:rPr>
        <w:t>Chocolate Show</w:t>
      </w:r>
      <w:r>
        <w:rPr>
          <w:rFonts w:ascii="Times New Roman" w:hAnsi="Times New Roman" w:cs="Times New Roman"/>
          <w:sz w:val="24"/>
          <w:szCs w:val="24"/>
        </w:rPr>
        <w:t xml:space="preserve"> di Amerika Serikat, turut membuka ruang kompetisi yang menekankan kreativitas dan keterampilan artistik. Frédéric Bau, dalam wawancaranya bersama </w:t>
      </w:r>
      <w:r>
        <w:rPr>
          <w:rStyle w:val="Emphasis"/>
          <w:rFonts w:ascii="Times New Roman" w:hAnsi="Times New Roman" w:cs="Times New Roman"/>
          <w:sz w:val="24"/>
          <w:szCs w:val="24"/>
        </w:rPr>
        <w:t>Smithsonian Magazine</w:t>
      </w:r>
      <w:r>
        <w:rPr>
          <w:rFonts w:ascii="Times New Roman" w:hAnsi="Times New Roman" w:cs="Times New Roman"/>
          <w:sz w:val="24"/>
          <w:szCs w:val="24"/>
        </w:rPr>
        <w:t xml:space="preserve"> pada 2022, menegaskan bahwa kompetisi seperti </w:t>
      </w:r>
      <w:r>
        <w:rPr>
          <w:rFonts w:ascii="Times New Roman" w:hAnsi="Times New Roman" w:cs="Times New Roman"/>
          <w:i/>
          <w:iCs/>
          <w:sz w:val="24"/>
          <w:szCs w:val="24"/>
        </w:rPr>
        <w:t>World Chocolate Masters</w:t>
      </w:r>
      <w:r>
        <w:rPr>
          <w:rFonts w:ascii="Times New Roman" w:hAnsi="Times New Roman" w:cs="Times New Roman"/>
          <w:sz w:val="24"/>
          <w:szCs w:val="24"/>
        </w:rPr>
        <w:t xml:space="preserve"> telah merevolusi </w:t>
      </w:r>
      <w:r>
        <w:rPr>
          <w:rFonts w:ascii="Times New Roman" w:hAnsi="Times New Roman" w:cs="Times New Roman"/>
          <w:i/>
          <w:iCs/>
          <w:sz w:val="24"/>
          <w:szCs w:val="24"/>
        </w:rPr>
        <w:t>Showpieces</w:t>
      </w:r>
      <w:r>
        <w:rPr>
          <w:rFonts w:ascii="Times New Roman" w:hAnsi="Times New Roman" w:cs="Times New Roman"/>
          <w:sz w:val="24"/>
          <w:szCs w:val="24"/>
        </w:rPr>
        <w:t xml:space="preserve"> cokelat dengan mendorong koki menghasilkan karya yang tidak hanya indah secara visual, tetapi juga unggul secara teknis, termasuk pengembangan tema-tema mutakhir seperti keberlanjutan dan budaya lokal (Shapiro, 2022).</w:t>
      </w:r>
    </w:p>
    <w:p w14:paraId="62A97909" w14:textId="77777777" w:rsidR="003D4B9A" w:rsidRDefault="003D4B9A" w:rsidP="003D4B9A">
      <w:pPr>
        <w:spacing w:after="0" w:line="360" w:lineRule="auto"/>
        <w:ind w:firstLine="720"/>
        <w:jc w:val="both"/>
        <w:rPr>
          <w:rFonts w:ascii="Times New Roman" w:hAnsi="Times New Roman" w:cs="Times New Roman"/>
          <w:sz w:val="24"/>
          <w:szCs w:val="24"/>
        </w:rPr>
      </w:pPr>
    </w:p>
    <w:p w14:paraId="1A95391F" w14:textId="77777777" w:rsidR="003D4B9A" w:rsidRDefault="003D4B9A" w:rsidP="003D4B9A">
      <w:pPr>
        <w:pStyle w:val="Heading2"/>
        <w:numPr>
          <w:ilvl w:val="0"/>
          <w:numId w:val="23"/>
        </w:numPr>
        <w:spacing w:before="0" w:line="360" w:lineRule="auto"/>
        <w:ind w:left="0"/>
        <w:contextualSpacing/>
        <w:rPr>
          <w:rFonts w:ascii="Times New Roman" w:hAnsi="Times New Roman" w:cs="Times New Roman"/>
          <w:b/>
          <w:bCs/>
          <w:i/>
          <w:iCs/>
          <w:sz w:val="24"/>
          <w:szCs w:val="24"/>
        </w:rPr>
      </w:pPr>
      <w:bookmarkStart w:id="27" w:name="_Toc221533991"/>
      <w:r>
        <w:rPr>
          <w:rStyle w:val="Heading2Char"/>
          <w:rFonts w:ascii="Times New Roman" w:hAnsi="Times New Roman" w:cs="Times New Roman"/>
          <w:b/>
          <w:bCs/>
          <w:color w:val="auto"/>
          <w:sz w:val="24"/>
          <w:szCs w:val="24"/>
        </w:rPr>
        <w:t xml:space="preserve">Teknik Pengolahan </w:t>
      </w:r>
      <w:r>
        <w:rPr>
          <w:rStyle w:val="Heading2Char"/>
          <w:rFonts w:ascii="Times New Roman" w:hAnsi="Times New Roman" w:cs="Times New Roman"/>
          <w:b/>
          <w:bCs/>
          <w:i/>
          <w:iCs/>
          <w:color w:val="auto"/>
          <w:sz w:val="24"/>
          <w:szCs w:val="24"/>
        </w:rPr>
        <w:t>Chocolate Showpieces</w:t>
      </w:r>
      <w:bookmarkEnd w:id="27"/>
    </w:p>
    <w:p w14:paraId="69BD0E7C" w14:textId="77777777" w:rsidR="003D4B9A" w:rsidRDefault="003D4B9A" w:rsidP="003D4B9A">
      <w:pPr>
        <w:pStyle w:val="Heading3"/>
        <w:spacing w:before="0" w:line="360" w:lineRule="auto"/>
        <w:rPr>
          <w:rFonts w:ascii="Times New Roman" w:hAnsi="Times New Roman" w:cs="Times New Roman"/>
          <w:b/>
          <w:bCs/>
          <w:color w:val="000000"/>
        </w:rPr>
      </w:pPr>
      <w:bookmarkStart w:id="28" w:name="_Toc221533992"/>
      <w:r>
        <w:rPr>
          <w:rFonts w:ascii="Times New Roman" w:hAnsi="Times New Roman" w:cs="Times New Roman"/>
          <w:b/>
          <w:bCs/>
          <w:color w:val="000000"/>
        </w:rPr>
        <w:t xml:space="preserve">1. Bahan </w:t>
      </w:r>
      <w:r>
        <w:rPr>
          <w:rFonts w:ascii="Times New Roman" w:hAnsi="Times New Roman" w:cs="Times New Roman"/>
          <w:b/>
          <w:bCs/>
          <w:i/>
          <w:iCs/>
          <w:color w:val="000000"/>
        </w:rPr>
        <w:t>Chocolate Showpieces</w:t>
      </w:r>
      <w:bookmarkEnd w:id="28"/>
    </w:p>
    <w:p w14:paraId="14E19C0B" w14:textId="77777777" w:rsidR="003D4B9A" w:rsidRDefault="003D4B9A" w:rsidP="003D4B9A">
      <w:pPr>
        <w:spacing w:after="0" w:line="360" w:lineRule="auto"/>
        <w:ind w:left="284"/>
        <w:rPr>
          <w:rFonts w:ascii="Times New Roman" w:hAnsi="Times New Roman" w:cs="Times New Roman"/>
          <w:i/>
          <w:iCs/>
          <w:sz w:val="24"/>
          <w:szCs w:val="24"/>
        </w:rPr>
      </w:pPr>
      <w:r>
        <w:rPr>
          <w:rFonts w:ascii="Times New Roman" w:hAnsi="Times New Roman" w:cs="Times New Roman"/>
          <w:sz w:val="24"/>
          <w:szCs w:val="24"/>
        </w:rPr>
        <w:t xml:space="preserve">Bahan-bahan yang digunakan dalam pembuatan </w:t>
      </w:r>
      <w:r>
        <w:rPr>
          <w:rFonts w:ascii="Times New Roman" w:hAnsi="Times New Roman" w:cs="Times New Roman"/>
          <w:i/>
          <w:iCs/>
          <w:sz w:val="24"/>
          <w:szCs w:val="24"/>
        </w:rPr>
        <w:t>Chocolate Showpieces :</w:t>
      </w:r>
    </w:p>
    <w:p w14:paraId="2E2C022D" w14:textId="77777777" w:rsidR="003D4B9A" w:rsidRDefault="003D4B9A" w:rsidP="003D4B9A">
      <w:pPr>
        <w:pStyle w:val="ListParagraph"/>
        <w:numPr>
          <w:ilvl w:val="0"/>
          <w:numId w:val="10"/>
        </w:numPr>
        <w:spacing w:after="0" w:line="360" w:lineRule="auto"/>
        <w:ind w:left="709"/>
        <w:rPr>
          <w:rFonts w:ascii="Times New Roman" w:hAnsi="Times New Roman" w:cs="Times New Roman"/>
          <w:i/>
          <w:iCs/>
          <w:sz w:val="24"/>
          <w:szCs w:val="24"/>
        </w:rPr>
      </w:pPr>
      <w:r>
        <w:rPr>
          <w:rFonts w:ascii="Times New Roman" w:hAnsi="Times New Roman" w:cs="Times New Roman"/>
          <w:i/>
          <w:iCs/>
          <w:sz w:val="24"/>
          <w:szCs w:val="24"/>
        </w:rPr>
        <w:t>Chocolate Compound</w:t>
      </w:r>
    </w:p>
    <w:p w14:paraId="695C4A51" w14:textId="77777777" w:rsidR="003D4B9A" w:rsidRDefault="003D4B9A" w:rsidP="003D4B9A">
      <w:pPr>
        <w:spacing w:after="0" w:line="360" w:lineRule="auto"/>
        <w:ind w:left="709" w:firstLine="447"/>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iCs/>
          <w:sz w:val="24"/>
          <w:szCs w:val="24"/>
        </w:rPr>
        <w:t>Chocolate compound</w:t>
      </w:r>
      <w:r>
        <w:rPr>
          <w:rFonts w:ascii="Times New Roman" w:hAnsi="Times New Roman" w:cs="Times New Roman"/>
          <w:sz w:val="24"/>
          <w:szCs w:val="24"/>
        </w:rPr>
        <w:t xml:space="preserve"> ini memiliki kelebihan lebih tahan panas dan tidak memerlukan proses tempering seperti pada </w:t>
      </w:r>
      <w:r>
        <w:rPr>
          <w:rFonts w:ascii="Times New Roman" w:hAnsi="Times New Roman" w:cs="Times New Roman"/>
          <w:i/>
          <w:iCs/>
          <w:sz w:val="24"/>
          <w:szCs w:val="24"/>
        </w:rPr>
        <w:t>chocolate couverture</w:t>
      </w:r>
      <w:r>
        <w:rPr>
          <w:rFonts w:ascii="Times New Roman" w:hAnsi="Times New Roman" w:cs="Times New Roman"/>
          <w:sz w:val="24"/>
          <w:szCs w:val="24"/>
        </w:rPr>
        <w:t xml:space="preserve">, hal ini sangat membantu penulis saat mengerjakan penelitian ini. </w:t>
      </w:r>
    </w:p>
    <w:p w14:paraId="149BFAB1" w14:textId="77777777" w:rsidR="003D4B9A" w:rsidRDefault="003D4B9A" w:rsidP="003D4B9A">
      <w:pPr>
        <w:spacing w:after="0" w:line="360" w:lineRule="auto"/>
        <w:jc w:val="center"/>
        <w:rPr>
          <w:rFonts w:ascii="Times New Roman" w:hAnsi="Times New Roman" w:cs="Times New Roman"/>
          <w:sz w:val="24"/>
          <w:szCs w:val="24"/>
        </w:rPr>
      </w:pPr>
      <w:r>
        <w:rPr>
          <w:noProof/>
        </w:rPr>
        <w:drawing>
          <wp:inline distT="0" distB="0" distL="0" distR="0" wp14:anchorId="42AC7ED6" wp14:editId="6E8AB2ED">
            <wp:extent cx="1406769" cy="936193"/>
            <wp:effectExtent l="0" t="0" r="3175" b="0"/>
            <wp:docPr id="1034"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21"/>
                    <pic:cNvPicPr/>
                  </pic:nvPicPr>
                  <pic:blipFill>
                    <a:blip r:embed="rId19" cstate="print"/>
                    <a:srcRect/>
                    <a:stretch/>
                  </pic:blipFill>
                  <pic:spPr>
                    <a:xfrm>
                      <a:off x="0" y="0"/>
                      <a:ext cx="1406769" cy="936193"/>
                    </a:xfrm>
                    <a:prstGeom prst="rect">
                      <a:avLst/>
                    </a:prstGeom>
                  </pic:spPr>
                </pic:pic>
              </a:graphicData>
            </a:graphic>
          </wp:inline>
        </w:drawing>
      </w:r>
    </w:p>
    <w:p w14:paraId="3EED160B" w14:textId="77777777" w:rsidR="003D4B9A" w:rsidRDefault="003D4B9A" w:rsidP="003D4B9A">
      <w:pPr>
        <w:pStyle w:val="Caption"/>
        <w:jc w:val="center"/>
        <w:rPr>
          <w:rFonts w:ascii="Times New Roman" w:hAnsi="Times New Roman" w:cs="Times New Roman"/>
          <w:i w:val="0"/>
          <w:iCs w:val="0"/>
          <w:color w:val="auto"/>
          <w:sz w:val="20"/>
          <w:szCs w:val="20"/>
        </w:rPr>
      </w:pPr>
      <w:bookmarkStart w:id="29" w:name="_Toc220586045"/>
      <w:r>
        <w:rPr>
          <w:rFonts w:ascii="Times New Roman" w:hAnsi="Times New Roman" w:cs="Times New Roman"/>
          <w:i w:val="0"/>
          <w:iCs w:val="0"/>
          <w:color w:val="auto"/>
          <w:sz w:val="20"/>
          <w:szCs w:val="20"/>
        </w:rPr>
        <w:t xml:space="preserve">Gambar 2. </w:t>
      </w:r>
      <w:r>
        <w:rPr>
          <w:rFonts w:ascii="Times New Roman" w:hAnsi="Times New Roman" w:cs="Times New Roman"/>
          <w:i w:val="0"/>
          <w:iCs w:val="0"/>
          <w:color w:val="auto"/>
          <w:sz w:val="20"/>
          <w:szCs w:val="20"/>
        </w:rPr>
        <w:fldChar w:fldCharType="begin"/>
      </w:r>
      <w:r>
        <w:rPr>
          <w:rFonts w:ascii="Times New Roman" w:hAnsi="Times New Roman" w:cs="Times New Roman"/>
          <w:i w:val="0"/>
          <w:iCs w:val="0"/>
          <w:color w:val="auto"/>
          <w:sz w:val="20"/>
          <w:szCs w:val="20"/>
        </w:rPr>
        <w:instrText xml:space="preserve"> SEQ Gambar_2. \* ARABIC </w:instrText>
      </w:r>
      <w:r>
        <w:rPr>
          <w:rFonts w:ascii="Times New Roman" w:hAnsi="Times New Roman" w:cs="Times New Roman"/>
          <w:i w:val="0"/>
          <w:iCs w:val="0"/>
          <w:color w:val="auto"/>
          <w:sz w:val="20"/>
          <w:szCs w:val="20"/>
        </w:rPr>
        <w:fldChar w:fldCharType="separate"/>
      </w:r>
      <w:r>
        <w:rPr>
          <w:rFonts w:ascii="Times New Roman" w:hAnsi="Times New Roman" w:cs="Times New Roman"/>
          <w:i w:val="0"/>
          <w:iCs w:val="0"/>
          <w:noProof/>
          <w:color w:val="auto"/>
          <w:sz w:val="20"/>
          <w:szCs w:val="20"/>
        </w:rPr>
        <w:t>8</w:t>
      </w:r>
      <w:r>
        <w:rPr>
          <w:rFonts w:ascii="Times New Roman" w:hAnsi="Times New Roman" w:cs="Times New Roman"/>
          <w:i w:val="0"/>
          <w:iCs w:val="0"/>
          <w:color w:val="auto"/>
          <w:sz w:val="20"/>
          <w:szCs w:val="20"/>
        </w:rPr>
        <w:fldChar w:fldCharType="end"/>
      </w:r>
      <w:r>
        <w:rPr>
          <w:rFonts w:ascii="Times New Roman" w:hAnsi="Times New Roman" w:cs="Times New Roman"/>
          <w:i w:val="0"/>
          <w:iCs w:val="0"/>
          <w:color w:val="auto"/>
          <w:sz w:val="20"/>
          <w:szCs w:val="20"/>
        </w:rPr>
        <w:br/>
      </w:r>
      <w:r>
        <w:rPr>
          <w:rFonts w:ascii="Times New Roman" w:hAnsi="Times New Roman" w:cs="Times New Roman"/>
          <w:color w:val="auto"/>
          <w:sz w:val="20"/>
          <w:szCs w:val="20"/>
        </w:rPr>
        <w:t>Chocolate Compound</w:t>
      </w:r>
      <w:bookmarkEnd w:id="29"/>
    </w:p>
    <w:p w14:paraId="28737140" w14:textId="77777777" w:rsidR="003D4B9A" w:rsidRDefault="003D4B9A" w:rsidP="003D4B9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 sumber : </w:t>
      </w:r>
      <w:hyperlink r:id="rId20" w:history="1">
        <w:r>
          <w:rPr>
            <w:rStyle w:val="Hyperlink"/>
            <w:rFonts w:ascii="Times New Roman" w:hAnsi="Times New Roman" w:cs="Times New Roman"/>
            <w:sz w:val="24"/>
            <w:szCs w:val="24"/>
          </w:rPr>
          <w:t>https://pin.it/4EIzQTloA</w:t>
        </w:r>
      </w:hyperlink>
      <w:r>
        <w:rPr>
          <w:rFonts w:ascii="Times New Roman" w:hAnsi="Times New Roman" w:cs="Times New Roman"/>
          <w:sz w:val="24"/>
          <w:szCs w:val="24"/>
        </w:rPr>
        <w:t xml:space="preserve"> )</w:t>
      </w:r>
    </w:p>
    <w:p w14:paraId="6FCC6223" w14:textId="77777777" w:rsidR="003D4B9A" w:rsidRDefault="003D4B9A" w:rsidP="003D4B9A">
      <w:pPr>
        <w:pStyle w:val="ListParagraph"/>
        <w:numPr>
          <w:ilvl w:val="0"/>
          <w:numId w:val="10"/>
        </w:numPr>
        <w:spacing w:after="0" w:line="360" w:lineRule="auto"/>
        <w:ind w:left="709"/>
        <w:rPr>
          <w:rFonts w:ascii="Times New Roman" w:hAnsi="Times New Roman" w:cs="Times New Roman"/>
          <w:i/>
          <w:iCs/>
          <w:sz w:val="24"/>
          <w:szCs w:val="24"/>
        </w:rPr>
      </w:pPr>
      <w:r>
        <w:rPr>
          <w:rFonts w:ascii="Times New Roman" w:hAnsi="Times New Roman" w:cs="Times New Roman"/>
          <w:i/>
          <w:iCs/>
          <w:sz w:val="24"/>
          <w:szCs w:val="24"/>
        </w:rPr>
        <w:t xml:space="preserve">Syrup Glukosa </w:t>
      </w:r>
    </w:p>
    <w:p w14:paraId="0EDDDA45" w14:textId="77777777" w:rsidR="003D4B9A" w:rsidRDefault="003D4B9A" w:rsidP="003D4B9A">
      <w:pPr>
        <w:pStyle w:val="ListParagraph"/>
        <w:spacing w:after="0" w:line="360" w:lineRule="auto"/>
        <w:ind w:left="709" w:firstLine="447"/>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iCs/>
          <w:sz w:val="24"/>
          <w:szCs w:val="24"/>
        </w:rPr>
        <w:t>Syrup glukosa</w:t>
      </w:r>
      <w:r>
        <w:rPr>
          <w:rFonts w:ascii="Times New Roman" w:hAnsi="Times New Roman" w:cs="Times New Roman"/>
          <w:sz w:val="24"/>
          <w:szCs w:val="24"/>
        </w:rPr>
        <w:t xml:space="preserve"> berfungsi penting dalam pembuatan </w:t>
      </w:r>
      <w:r>
        <w:rPr>
          <w:rFonts w:ascii="Times New Roman" w:hAnsi="Times New Roman" w:cs="Times New Roman"/>
          <w:i/>
          <w:iCs/>
          <w:sz w:val="24"/>
          <w:szCs w:val="24"/>
        </w:rPr>
        <w:t>chocolate Showpieces</w:t>
      </w:r>
      <w:r>
        <w:rPr>
          <w:rFonts w:ascii="Times New Roman" w:hAnsi="Times New Roman" w:cs="Times New Roman"/>
          <w:sz w:val="24"/>
          <w:szCs w:val="24"/>
        </w:rPr>
        <w:t xml:space="preserve"> karena mampu meningkatkan elastisitas dan mencegah kristalisasi gula berlebih. Sifatnya yang higroskopis membantu struktur </w:t>
      </w:r>
      <w:r>
        <w:rPr>
          <w:rFonts w:ascii="Times New Roman" w:hAnsi="Times New Roman" w:cs="Times New Roman"/>
          <w:i/>
          <w:iCs/>
          <w:sz w:val="24"/>
          <w:szCs w:val="24"/>
        </w:rPr>
        <w:t>Showpieces</w:t>
      </w:r>
      <w:r>
        <w:rPr>
          <w:rFonts w:ascii="Times New Roman" w:hAnsi="Times New Roman" w:cs="Times New Roman"/>
          <w:sz w:val="24"/>
          <w:szCs w:val="24"/>
        </w:rPr>
        <w:t xml:space="preserve"> tetap stabil dalam kondisi lembab, sementara teksturnya yang kental dan lengket dapat membantu daya rekat antar elemen.</w:t>
      </w:r>
    </w:p>
    <w:p w14:paraId="700B3ECA" w14:textId="77777777" w:rsidR="003D4B9A" w:rsidRDefault="003D4B9A" w:rsidP="003D4B9A">
      <w:pPr>
        <w:spacing w:after="0" w:line="360" w:lineRule="auto"/>
        <w:jc w:val="center"/>
        <w:rPr>
          <w:rFonts w:ascii="Times New Roman" w:hAnsi="Times New Roman" w:cs="Times New Roman"/>
          <w:sz w:val="24"/>
          <w:szCs w:val="24"/>
        </w:rPr>
      </w:pPr>
      <w:r>
        <w:rPr>
          <w:noProof/>
        </w:rPr>
        <w:drawing>
          <wp:inline distT="0" distB="0" distL="0" distR="0" wp14:anchorId="59FF3079" wp14:editId="2DF36DE5">
            <wp:extent cx="1953895" cy="1465483"/>
            <wp:effectExtent l="0" t="0" r="8255" b="1905"/>
            <wp:docPr id="1035" name="Picture 22" descr="A close-up of a liquid dripping from a spo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22"/>
                    <pic:cNvPicPr/>
                  </pic:nvPicPr>
                  <pic:blipFill>
                    <a:blip r:embed="rId21" cstate="print"/>
                    <a:srcRect/>
                    <a:stretch/>
                  </pic:blipFill>
                  <pic:spPr>
                    <a:xfrm>
                      <a:off x="0" y="0"/>
                      <a:ext cx="1953895" cy="1465483"/>
                    </a:xfrm>
                    <a:prstGeom prst="rect">
                      <a:avLst/>
                    </a:prstGeom>
                  </pic:spPr>
                </pic:pic>
              </a:graphicData>
            </a:graphic>
          </wp:inline>
        </w:drawing>
      </w:r>
    </w:p>
    <w:p w14:paraId="7A74AE49" w14:textId="77777777" w:rsidR="003D4B9A" w:rsidRDefault="003D4B9A" w:rsidP="003D4B9A">
      <w:pPr>
        <w:pStyle w:val="Caption"/>
        <w:jc w:val="center"/>
        <w:rPr>
          <w:rFonts w:ascii="Times New Roman" w:hAnsi="Times New Roman" w:cs="Times New Roman"/>
          <w:i w:val="0"/>
          <w:iCs w:val="0"/>
          <w:color w:val="auto"/>
          <w:sz w:val="20"/>
          <w:szCs w:val="20"/>
        </w:rPr>
      </w:pPr>
      <w:bookmarkStart w:id="30" w:name="_Toc220586046"/>
      <w:r>
        <w:rPr>
          <w:rFonts w:ascii="Times New Roman" w:hAnsi="Times New Roman" w:cs="Times New Roman"/>
          <w:i w:val="0"/>
          <w:iCs w:val="0"/>
          <w:color w:val="auto"/>
          <w:sz w:val="20"/>
          <w:szCs w:val="20"/>
        </w:rPr>
        <w:t xml:space="preserve">Gambar 2. </w:t>
      </w:r>
      <w:r>
        <w:rPr>
          <w:rFonts w:ascii="Times New Roman" w:hAnsi="Times New Roman" w:cs="Times New Roman"/>
          <w:i w:val="0"/>
          <w:iCs w:val="0"/>
          <w:color w:val="auto"/>
          <w:sz w:val="20"/>
          <w:szCs w:val="20"/>
        </w:rPr>
        <w:fldChar w:fldCharType="begin"/>
      </w:r>
      <w:r>
        <w:rPr>
          <w:rFonts w:ascii="Times New Roman" w:hAnsi="Times New Roman" w:cs="Times New Roman"/>
          <w:i w:val="0"/>
          <w:iCs w:val="0"/>
          <w:color w:val="auto"/>
          <w:sz w:val="20"/>
          <w:szCs w:val="20"/>
        </w:rPr>
        <w:instrText xml:space="preserve"> SEQ Gambar_2. \* ARABIC </w:instrText>
      </w:r>
      <w:r>
        <w:rPr>
          <w:rFonts w:ascii="Times New Roman" w:hAnsi="Times New Roman" w:cs="Times New Roman"/>
          <w:i w:val="0"/>
          <w:iCs w:val="0"/>
          <w:color w:val="auto"/>
          <w:sz w:val="20"/>
          <w:szCs w:val="20"/>
        </w:rPr>
        <w:fldChar w:fldCharType="separate"/>
      </w:r>
      <w:r>
        <w:rPr>
          <w:rFonts w:ascii="Times New Roman" w:hAnsi="Times New Roman" w:cs="Times New Roman"/>
          <w:i w:val="0"/>
          <w:iCs w:val="0"/>
          <w:noProof/>
          <w:color w:val="auto"/>
          <w:sz w:val="20"/>
          <w:szCs w:val="20"/>
        </w:rPr>
        <w:t>9</w:t>
      </w:r>
      <w:r>
        <w:rPr>
          <w:rFonts w:ascii="Times New Roman" w:hAnsi="Times New Roman" w:cs="Times New Roman"/>
          <w:i w:val="0"/>
          <w:iCs w:val="0"/>
          <w:color w:val="auto"/>
          <w:sz w:val="20"/>
          <w:szCs w:val="20"/>
        </w:rPr>
        <w:fldChar w:fldCharType="end"/>
      </w:r>
      <w:r>
        <w:rPr>
          <w:rFonts w:ascii="Times New Roman" w:hAnsi="Times New Roman" w:cs="Times New Roman"/>
          <w:i w:val="0"/>
          <w:iCs w:val="0"/>
          <w:color w:val="auto"/>
          <w:sz w:val="20"/>
          <w:szCs w:val="20"/>
        </w:rPr>
        <w:br/>
      </w:r>
      <w:r>
        <w:rPr>
          <w:rFonts w:ascii="Times New Roman" w:hAnsi="Times New Roman" w:cs="Times New Roman"/>
          <w:color w:val="auto"/>
          <w:sz w:val="20"/>
          <w:szCs w:val="20"/>
        </w:rPr>
        <w:t>Syrup Glukosa</w:t>
      </w:r>
      <w:bookmarkEnd w:id="30"/>
    </w:p>
    <w:p w14:paraId="694F1DBA" w14:textId="77777777" w:rsidR="003D4B9A" w:rsidRDefault="003D4B9A" w:rsidP="003D4B9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 sumber : </w:t>
      </w:r>
      <w:hyperlink r:id="rId22" w:history="1">
        <w:r>
          <w:rPr>
            <w:rStyle w:val="Hyperlink"/>
            <w:rFonts w:ascii="Times New Roman" w:hAnsi="Times New Roman" w:cs="Times New Roman"/>
            <w:sz w:val="24"/>
            <w:szCs w:val="24"/>
          </w:rPr>
          <w:t>https://pin.it/2Hq8cTChB</w:t>
        </w:r>
      </w:hyperlink>
      <w:r>
        <w:rPr>
          <w:rFonts w:ascii="Times New Roman" w:hAnsi="Times New Roman" w:cs="Times New Roman"/>
          <w:sz w:val="24"/>
          <w:szCs w:val="24"/>
        </w:rPr>
        <w:t xml:space="preserve"> )</w:t>
      </w:r>
    </w:p>
    <w:p w14:paraId="1B34687A" w14:textId="77777777" w:rsidR="003D4B9A" w:rsidRDefault="003D4B9A" w:rsidP="003D4B9A">
      <w:pPr>
        <w:spacing w:after="0" w:line="360" w:lineRule="auto"/>
        <w:jc w:val="center"/>
        <w:rPr>
          <w:rFonts w:ascii="Times New Roman" w:hAnsi="Times New Roman" w:cs="Times New Roman"/>
          <w:sz w:val="24"/>
          <w:szCs w:val="24"/>
        </w:rPr>
      </w:pPr>
    </w:p>
    <w:p w14:paraId="4498C61E" w14:textId="77777777" w:rsidR="003D4B9A" w:rsidRDefault="003D4B9A" w:rsidP="003D4B9A">
      <w:pPr>
        <w:spacing w:after="0" w:line="360" w:lineRule="auto"/>
        <w:jc w:val="center"/>
        <w:rPr>
          <w:rFonts w:ascii="Times New Roman" w:hAnsi="Times New Roman" w:cs="Times New Roman"/>
          <w:sz w:val="24"/>
          <w:szCs w:val="24"/>
        </w:rPr>
      </w:pPr>
    </w:p>
    <w:p w14:paraId="33F556C6" w14:textId="77777777" w:rsidR="003D4B9A" w:rsidRDefault="003D4B9A" w:rsidP="003D4B9A">
      <w:pPr>
        <w:spacing w:after="0" w:line="360" w:lineRule="auto"/>
        <w:jc w:val="center"/>
        <w:rPr>
          <w:rFonts w:ascii="Times New Roman" w:hAnsi="Times New Roman" w:cs="Times New Roman"/>
          <w:b/>
          <w:bCs/>
          <w:sz w:val="24"/>
          <w:szCs w:val="24"/>
        </w:rPr>
      </w:pPr>
    </w:p>
    <w:p w14:paraId="660EB6A7" w14:textId="77777777" w:rsidR="003D4B9A" w:rsidRDefault="003D4B9A" w:rsidP="003D4B9A">
      <w:pPr>
        <w:pStyle w:val="ListParagraph"/>
        <w:numPr>
          <w:ilvl w:val="0"/>
          <w:numId w:val="10"/>
        </w:numPr>
        <w:spacing w:after="0" w:line="360" w:lineRule="auto"/>
        <w:ind w:left="993"/>
        <w:rPr>
          <w:rFonts w:ascii="Times New Roman" w:hAnsi="Times New Roman" w:cs="Times New Roman"/>
          <w:sz w:val="24"/>
          <w:szCs w:val="24"/>
        </w:rPr>
      </w:pPr>
      <w:r>
        <w:rPr>
          <w:rFonts w:ascii="Times New Roman" w:hAnsi="Times New Roman" w:cs="Times New Roman"/>
          <w:sz w:val="24"/>
          <w:szCs w:val="24"/>
        </w:rPr>
        <w:t xml:space="preserve">Pewarna </w:t>
      </w:r>
      <w:r>
        <w:rPr>
          <w:rFonts w:ascii="Times New Roman" w:hAnsi="Times New Roman" w:cs="Times New Roman"/>
          <w:i/>
          <w:iCs/>
          <w:sz w:val="24"/>
          <w:szCs w:val="24"/>
        </w:rPr>
        <w:t>Food Grade</w:t>
      </w:r>
    </w:p>
    <w:p w14:paraId="5D8224DE" w14:textId="77777777" w:rsidR="003D4B9A" w:rsidRDefault="003D4B9A" w:rsidP="003D4B9A">
      <w:pPr>
        <w:pStyle w:val="ListParagraph"/>
        <w:spacing w:after="0" w:line="360" w:lineRule="auto"/>
        <w:ind w:left="709" w:firstLine="447"/>
        <w:jc w:val="both"/>
        <w:rPr>
          <w:rFonts w:ascii="Times New Roman" w:hAnsi="Times New Roman" w:cs="Times New Roman"/>
          <w:sz w:val="24"/>
          <w:szCs w:val="24"/>
        </w:rPr>
      </w:pPr>
      <w:r>
        <w:rPr>
          <w:rFonts w:ascii="Times New Roman" w:hAnsi="Times New Roman" w:cs="Times New Roman"/>
          <w:sz w:val="24"/>
          <w:szCs w:val="24"/>
        </w:rPr>
        <w:t xml:space="preserve"> Banyak jenis pewarna </w:t>
      </w:r>
      <w:r>
        <w:rPr>
          <w:rFonts w:ascii="Times New Roman" w:hAnsi="Times New Roman" w:cs="Times New Roman"/>
          <w:i/>
          <w:iCs/>
          <w:sz w:val="24"/>
          <w:szCs w:val="24"/>
        </w:rPr>
        <w:t>food grade</w:t>
      </w:r>
      <w:r>
        <w:rPr>
          <w:rFonts w:ascii="Times New Roman" w:hAnsi="Times New Roman" w:cs="Times New Roman"/>
          <w:sz w:val="24"/>
          <w:szCs w:val="24"/>
        </w:rPr>
        <w:t xml:space="preserve"> ( cair, bubuk, oil-based ) namun pewarna yang biasanya dipakai untuk media coklat adalah pewarna bubuk dan oil-based dikarenakan coklat ini mempunyai kandungan lemak.</w:t>
      </w:r>
    </w:p>
    <w:p w14:paraId="64CD50AE" w14:textId="77777777" w:rsidR="003D4B9A" w:rsidRDefault="003D4B9A" w:rsidP="003D4B9A">
      <w:pPr>
        <w:spacing w:after="0" w:line="360" w:lineRule="auto"/>
        <w:jc w:val="center"/>
        <w:rPr>
          <w:rFonts w:ascii="Times New Roman" w:hAnsi="Times New Roman" w:cs="Times New Roman"/>
          <w:sz w:val="24"/>
          <w:szCs w:val="24"/>
        </w:rPr>
      </w:pPr>
      <w:r>
        <w:rPr>
          <w:noProof/>
        </w:rPr>
        <w:drawing>
          <wp:inline distT="0" distB="0" distL="0" distR="0" wp14:anchorId="6ECBBF28" wp14:editId="197160FD">
            <wp:extent cx="2236289" cy="1898801"/>
            <wp:effectExtent l="0" t="0" r="0" b="6350"/>
            <wp:docPr id="1036"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23"/>
                    <pic:cNvPicPr/>
                  </pic:nvPicPr>
                  <pic:blipFill>
                    <a:blip r:embed="rId23" cstate="print"/>
                    <a:srcRect t="6794" b="8298"/>
                    <a:stretch/>
                  </pic:blipFill>
                  <pic:spPr>
                    <a:xfrm>
                      <a:off x="0" y="0"/>
                      <a:ext cx="2236289" cy="1898801"/>
                    </a:xfrm>
                    <a:prstGeom prst="rect">
                      <a:avLst/>
                    </a:prstGeom>
                    <a:ln>
                      <a:noFill/>
                    </a:ln>
                  </pic:spPr>
                </pic:pic>
              </a:graphicData>
            </a:graphic>
          </wp:inline>
        </w:drawing>
      </w:r>
    </w:p>
    <w:p w14:paraId="339D22F7" w14:textId="77777777" w:rsidR="003D4B9A" w:rsidRDefault="003D4B9A" w:rsidP="003D4B9A">
      <w:pPr>
        <w:pStyle w:val="Caption"/>
        <w:jc w:val="center"/>
        <w:rPr>
          <w:rFonts w:ascii="Times New Roman" w:hAnsi="Times New Roman" w:cs="Times New Roman"/>
          <w:i w:val="0"/>
          <w:iCs w:val="0"/>
          <w:color w:val="auto"/>
          <w:sz w:val="20"/>
          <w:szCs w:val="20"/>
        </w:rPr>
      </w:pPr>
      <w:bookmarkStart w:id="31" w:name="_Toc220586047"/>
      <w:r>
        <w:rPr>
          <w:rFonts w:ascii="Times New Roman" w:hAnsi="Times New Roman" w:cs="Times New Roman"/>
          <w:i w:val="0"/>
          <w:iCs w:val="0"/>
          <w:color w:val="auto"/>
          <w:sz w:val="20"/>
          <w:szCs w:val="20"/>
        </w:rPr>
        <w:t xml:space="preserve">Gambar 2. </w:t>
      </w:r>
      <w:r>
        <w:rPr>
          <w:rFonts w:ascii="Times New Roman" w:hAnsi="Times New Roman" w:cs="Times New Roman"/>
          <w:i w:val="0"/>
          <w:iCs w:val="0"/>
          <w:color w:val="auto"/>
          <w:sz w:val="20"/>
          <w:szCs w:val="20"/>
        </w:rPr>
        <w:fldChar w:fldCharType="begin"/>
      </w:r>
      <w:r>
        <w:rPr>
          <w:rFonts w:ascii="Times New Roman" w:hAnsi="Times New Roman" w:cs="Times New Roman"/>
          <w:i w:val="0"/>
          <w:iCs w:val="0"/>
          <w:color w:val="auto"/>
          <w:sz w:val="20"/>
          <w:szCs w:val="20"/>
        </w:rPr>
        <w:instrText xml:space="preserve"> SEQ Gambar_2. \* ARABIC </w:instrText>
      </w:r>
      <w:r>
        <w:rPr>
          <w:rFonts w:ascii="Times New Roman" w:hAnsi="Times New Roman" w:cs="Times New Roman"/>
          <w:i w:val="0"/>
          <w:iCs w:val="0"/>
          <w:color w:val="auto"/>
          <w:sz w:val="20"/>
          <w:szCs w:val="20"/>
        </w:rPr>
        <w:fldChar w:fldCharType="separate"/>
      </w:r>
      <w:r>
        <w:rPr>
          <w:rFonts w:ascii="Times New Roman" w:hAnsi="Times New Roman" w:cs="Times New Roman"/>
          <w:i w:val="0"/>
          <w:iCs w:val="0"/>
          <w:noProof/>
          <w:color w:val="auto"/>
          <w:sz w:val="20"/>
          <w:szCs w:val="20"/>
        </w:rPr>
        <w:t>10</w:t>
      </w:r>
      <w:r>
        <w:rPr>
          <w:rFonts w:ascii="Times New Roman" w:hAnsi="Times New Roman" w:cs="Times New Roman"/>
          <w:i w:val="0"/>
          <w:iCs w:val="0"/>
          <w:color w:val="auto"/>
          <w:sz w:val="20"/>
          <w:szCs w:val="20"/>
        </w:rPr>
        <w:fldChar w:fldCharType="end"/>
      </w:r>
      <w:r>
        <w:rPr>
          <w:rFonts w:ascii="Times New Roman" w:hAnsi="Times New Roman" w:cs="Times New Roman"/>
          <w:i w:val="0"/>
          <w:iCs w:val="0"/>
          <w:color w:val="auto"/>
          <w:sz w:val="20"/>
          <w:szCs w:val="20"/>
        </w:rPr>
        <w:br/>
      </w:r>
      <w:r>
        <w:rPr>
          <w:rFonts w:ascii="Times New Roman" w:hAnsi="Times New Roman" w:cs="Times New Roman"/>
          <w:color w:val="auto"/>
          <w:sz w:val="20"/>
          <w:szCs w:val="20"/>
        </w:rPr>
        <w:t>Food Colouring</w:t>
      </w:r>
      <w:bookmarkEnd w:id="31"/>
    </w:p>
    <w:p w14:paraId="2E532BF5" w14:textId="77777777" w:rsidR="003D4B9A" w:rsidRDefault="003D4B9A" w:rsidP="003D4B9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 sumber : </w:t>
      </w:r>
      <w:hyperlink r:id="rId24" w:history="1">
        <w:r>
          <w:rPr>
            <w:rStyle w:val="Hyperlink"/>
            <w:rFonts w:ascii="Times New Roman" w:hAnsi="Times New Roman" w:cs="Times New Roman"/>
            <w:sz w:val="24"/>
            <w:szCs w:val="24"/>
          </w:rPr>
          <w:t>https://titanasset.s3-ap-southeast-1.amazonaws.com/userfiles/article/page/2020-06-10.13.59.3.jpg</w:t>
        </w:r>
      </w:hyperlink>
      <w:r>
        <w:rPr>
          <w:rFonts w:ascii="Times New Roman" w:hAnsi="Times New Roman" w:cs="Times New Roman"/>
          <w:sz w:val="24"/>
          <w:szCs w:val="24"/>
        </w:rPr>
        <w:t xml:space="preserve"> )</w:t>
      </w:r>
    </w:p>
    <w:p w14:paraId="47CA21C2" w14:textId="77777777" w:rsidR="003D4B9A" w:rsidRDefault="003D4B9A" w:rsidP="003D4B9A">
      <w:pPr>
        <w:spacing w:after="0" w:line="360" w:lineRule="auto"/>
        <w:jc w:val="center"/>
        <w:rPr>
          <w:rFonts w:ascii="Times New Roman" w:hAnsi="Times New Roman" w:cs="Times New Roman"/>
          <w:sz w:val="24"/>
          <w:szCs w:val="24"/>
        </w:rPr>
      </w:pPr>
    </w:p>
    <w:p w14:paraId="307DDB75" w14:textId="77777777" w:rsidR="003D4B9A" w:rsidRDefault="003D4B9A" w:rsidP="003D4B9A">
      <w:pPr>
        <w:pStyle w:val="ListParagraph"/>
        <w:numPr>
          <w:ilvl w:val="0"/>
          <w:numId w:val="10"/>
        </w:numPr>
        <w:spacing w:after="0" w:line="360" w:lineRule="auto"/>
        <w:ind w:left="993"/>
        <w:rPr>
          <w:rFonts w:ascii="Times New Roman" w:hAnsi="Times New Roman" w:cs="Times New Roman"/>
          <w:i/>
          <w:iCs/>
          <w:sz w:val="24"/>
          <w:szCs w:val="24"/>
        </w:rPr>
      </w:pPr>
      <w:r>
        <w:rPr>
          <w:rFonts w:ascii="Times New Roman" w:hAnsi="Times New Roman" w:cs="Times New Roman"/>
          <w:i/>
          <w:iCs/>
          <w:sz w:val="24"/>
          <w:szCs w:val="24"/>
        </w:rPr>
        <w:t>Pastillage</w:t>
      </w:r>
    </w:p>
    <w:p w14:paraId="6758D205" w14:textId="77777777" w:rsidR="003D4B9A" w:rsidRDefault="003D4B9A" w:rsidP="003D4B9A">
      <w:pPr>
        <w:pStyle w:val="ListParagraph"/>
        <w:spacing w:after="0" w:line="360" w:lineRule="auto"/>
        <w:ind w:left="709" w:firstLine="447"/>
        <w:jc w:val="both"/>
        <w:rPr>
          <w:rFonts w:ascii="Times New Roman" w:hAnsi="Times New Roman" w:cs="Times New Roman"/>
          <w:sz w:val="24"/>
          <w:szCs w:val="24"/>
        </w:rPr>
      </w:pPr>
      <w:r>
        <w:rPr>
          <w:rFonts w:ascii="Times New Roman" w:hAnsi="Times New Roman" w:cs="Times New Roman"/>
          <w:sz w:val="24"/>
          <w:szCs w:val="24"/>
        </w:rPr>
        <w:t xml:space="preserve"> Terbuat dari campuran ( gelatin, air, gula halus, maizena, cuka ) memiliki tekstur elastis seperti </w:t>
      </w:r>
      <w:r>
        <w:rPr>
          <w:rFonts w:ascii="Times New Roman" w:hAnsi="Times New Roman" w:cs="Times New Roman"/>
          <w:i/>
          <w:iCs/>
          <w:sz w:val="24"/>
          <w:szCs w:val="24"/>
        </w:rPr>
        <w:t>plastisin</w:t>
      </w:r>
      <w:r>
        <w:rPr>
          <w:rFonts w:ascii="Times New Roman" w:hAnsi="Times New Roman" w:cs="Times New Roman"/>
          <w:sz w:val="24"/>
          <w:szCs w:val="24"/>
        </w:rPr>
        <w:t xml:space="preserve"> dan </w:t>
      </w:r>
      <w:r>
        <w:rPr>
          <w:rFonts w:ascii="Times New Roman" w:hAnsi="Times New Roman" w:cs="Times New Roman"/>
          <w:i/>
          <w:iCs/>
          <w:sz w:val="24"/>
          <w:szCs w:val="24"/>
        </w:rPr>
        <w:t>fondant</w:t>
      </w:r>
      <w:r>
        <w:rPr>
          <w:rFonts w:ascii="Times New Roman" w:hAnsi="Times New Roman" w:cs="Times New Roman"/>
          <w:sz w:val="24"/>
          <w:szCs w:val="24"/>
        </w:rPr>
        <w:t xml:space="preserve"> dapat dibentuk sesuai kebutuhan, walaupun tekstur awalnya lunak </w:t>
      </w:r>
      <w:r>
        <w:rPr>
          <w:rFonts w:ascii="Times New Roman" w:hAnsi="Times New Roman" w:cs="Times New Roman"/>
          <w:i/>
          <w:iCs/>
          <w:sz w:val="24"/>
          <w:szCs w:val="24"/>
        </w:rPr>
        <w:t>pastillage</w:t>
      </w:r>
      <w:r>
        <w:rPr>
          <w:rFonts w:ascii="Times New Roman" w:hAnsi="Times New Roman" w:cs="Times New Roman"/>
          <w:sz w:val="24"/>
          <w:szCs w:val="24"/>
        </w:rPr>
        <w:t xml:space="preserve"> ini dapat mengeras setelah dikeringkan.</w:t>
      </w:r>
    </w:p>
    <w:p w14:paraId="557E04B3" w14:textId="77777777" w:rsidR="003D4B9A" w:rsidRDefault="003D4B9A" w:rsidP="003D4B9A">
      <w:pPr>
        <w:spacing w:after="0" w:line="360" w:lineRule="auto"/>
        <w:jc w:val="center"/>
        <w:rPr>
          <w:rFonts w:ascii="Times New Roman" w:hAnsi="Times New Roman" w:cs="Times New Roman"/>
          <w:sz w:val="24"/>
          <w:szCs w:val="24"/>
        </w:rPr>
      </w:pPr>
      <w:r>
        <w:rPr>
          <w:noProof/>
        </w:rPr>
        <w:drawing>
          <wp:inline distT="0" distB="0" distL="0" distR="0" wp14:anchorId="2DA27C57" wp14:editId="4D88D272">
            <wp:extent cx="2019299" cy="1633797"/>
            <wp:effectExtent l="0" t="0" r="0" b="5080"/>
            <wp:docPr id="1037" name="Picture 37" descr="A knife cutting a piece of dough&#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37"/>
                    <pic:cNvPicPr/>
                  </pic:nvPicPr>
                  <pic:blipFill>
                    <a:blip r:embed="rId25" cstate="print"/>
                    <a:srcRect/>
                    <a:stretch/>
                  </pic:blipFill>
                  <pic:spPr>
                    <a:xfrm>
                      <a:off x="0" y="0"/>
                      <a:ext cx="2019299" cy="1633797"/>
                    </a:xfrm>
                    <a:prstGeom prst="rect">
                      <a:avLst/>
                    </a:prstGeom>
                  </pic:spPr>
                </pic:pic>
              </a:graphicData>
            </a:graphic>
          </wp:inline>
        </w:drawing>
      </w:r>
    </w:p>
    <w:p w14:paraId="5E871CAB" w14:textId="77777777" w:rsidR="003D4B9A" w:rsidRDefault="003D4B9A" w:rsidP="003D4B9A">
      <w:pPr>
        <w:pStyle w:val="Caption"/>
        <w:jc w:val="center"/>
        <w:rPr>
          <w:rFonts w:ascii="Times New Roman" w:hAnsi="Times New Roman" w:cs="Times New Roman"/>
          <w:i w:val="0"/>
          <w:iCs w:val="0"/>
          <w:color w:val="auto"/>
          <w:sz w:val="20"/>
          <w:szCs w:val="20"/>
        </w:rPr>
      </w:pPr>
      <w:bookmarkStart w:id="32" w:name="_Toc220586048"/>
      <w:r>
        <w:rPr>
          <w:rFonts w:ascii="Times New Roman" w:hAnsi="Times New Roman" w:cs="Times New Roman"/>
          <w:i w:val="0"/>
          <w:iCs w:val="0"/>
          <w:color w:val="auto"/>
          <w:sz w:val="20"/>
          <w:szCs w:val="20"/>
        </w:rPr>
        <w:t xml:space="preserve">Gambar 2. </w:t>
      </w:r>
      <w:r>
        <w:rPr>
          <w:rFonts w:ascii="Times New Roman" w:hAnsi="Times New Roman" w:cs="Times New Roman"/>
          <w:i w:val="0"/>
          <w:iCs w:val="0"/>
          <w:color w:val="auto"/>
          <w:sz w:val="20"/>
          <w:szCs w:val="20"/>
        </w:rPr>
        <w:fldChar w:fldCharType="begin"/>
      </w:r>
      <w:r>
        <w:rPr>
          <w:rFonts w:ascii="Times New Roman" w:hAnsi="Times New Roman" w:cs="Times New Roman"/>
          <w:i w:val="0"/>
          <w:iCs w:val="0"/>
          <w:color w:val="auto"/>
          <w:sz w:val="20"/>
          <w:szCs w:val="20"/>
        </w:rPr>
        <w:instrText xml:space="preserve"> SEQ Gambar_2. \* ARABIC </w:instrText>
      </w:r>
      <w:r>
        <w:rPr>
          <w:rFonts w:ascii="Times New Roman" w:hAnsi="Times New Roman" w:cs="Times New Roman"/>
          <w:i w:val="0"/>
          <w:iCs w:val="0"/>
          <w:color w:val="auto"/>
          <w:sz w:val="20"/>
          <w:szCs w:val="20"/>
        </w:rPr>
        <w:fldChar w:fldCharType="separate"/>
      </w:r>
      <w:r>
        <w:rPr>
          <w:rFonts w:ascii="Times New Roman" w:hAnsi="Times New Roman" w:cs="Times New Roman"/>
          <w:i w:val="0"/>
          <w:iCs w:val="0"/>
          <w:noProof/>
          <w:color w:val="auto"/>
          <w:sz w:val="20"/>
          <w:szCs w:val="20"/>
        </w:rPr>
        <w:t>11</w:t>
      </w:r>
      <w:r>
        <w:rPr>
          <w:rFonts w:ascii="Times New Roman" w:hAnsi="Times New Roman" w:cs="Times New Roman"/>
          <w:i w:val="0"/>
          <w:iCs w:val="0"/>
          <w:color w:val="auto"/>
          <w:sz w:val="20"/>
          <w:szCs w:val="20"/>
        </w:rPr>
        <w:fldChar w:fldCharType="end"/>
      </w:r>
      <w:r>
        <w:rPr>
          <w:rFonts w:ascii="Times New Roman" w:hAnsi="Times New Roman" w:cs="Times New Roman"/>
          <w:i w:val="0"/>
          <w:iCs w:val="0"/>
          <w:color w:val="auto"/>
          <w:sz w:val="20"/>
          <w:szCs w:val="20"/>
        </w:rPr>
        <w:br/>
      </w:r>
      <w:r>
        <w:rPr>
          <w:rFonts w:ascii="Times New Roman" w:hAnsi="Times New Roman" w:cs="Times New Roman"/>
          <w:color w:val="auto"/>
          <w:sz w:val="20"/>
          <w:szCs w:val="20"/>
        </w:rPr>
        <w:t>Pastillage</w:t>
      </w:r>
      <w:bookmarkEnd w:id="32"/>
    </w:p>
    <w:p w14:paraId="0063BD91" w14:textId="77777777" w:rsidR="003D4B9A" w:rsidRDefault="003D4B9A" w:rsidP="003D4B9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 sumber : </w:t>
      </w:r>
      <w:hyperlink r:id="rId26" w:history="1">
        <w:r>
          <w:rPr>
            <w:rStyle w:val="Hyperlink"/>
            <w:rFonts w:ascii="Times New Roman" w:hAnsi="Times New Roman" w:cs="Times New Roman"/>
            <w:sz w:val="24"/>
            <w:szCs w:val="24"/>
          </w:rPr>
          <w:t>https://pin.it/6LbZiLZ2z</w:t>
        </w:r>
      </w:hyperlink>
      <w:r>
        <w:rPr>
          <w:rFonts w:ascii="Times New Roman" w:hAnsi="Times New Roman" w:cs="Times New Roman"/>
          <w:sz w:val="24"/>
          <w:szCs w:val="24"/>
        </w:rPr>
        <w:t xml:space="preserve"> )</w:t>
      </w:r>
    </w:p>
    <w:p w14:paraId="0D6C174E" w14:textId="77777777" w:rsidR="003D4B9A" w:rsidRDefault="003D4B9A" w:rsidP="003D4B9A">
      <w:pPr>
        <w:spacing w:after="0" w:line="360" w:lineRule="auto"/>
        <w:jc w:val="both"/>
        <w:rPr>
          <w:rFonts w:ascii="Times New Roman" w:hAnsi="Times New Roman" w:cs="Times New Roman"/>
          <w:sz w:val="24"/>
          <w:szCs w:val="24"/>
        </w:rPr>
      </w:pPr>
    </w:p>
    <w:p w14:paraId="06C6C496" w14:textId="77777777" w:rsidR="003D4B9A" w:rsidRDefault="003D4B9A" w:rsidP="003D4B9A">
      <w:pPr>
        <w:pStyle w:val="Heading3"/>
        <w:spacing w:before="0" w:line="360" w:lineRule="auto"/>
        <w:rPr>
          <w:rFonts w:ascii="Times New Roman" w:hAnsi="Times New Roman" w:cs="Times New Roman"/>
          <w:b/>
          <w:bCs/>
          <w:color w:val="000000"/>
        </w:rPr>
      </w:pPr>
      <w:bookmarkStart w:id="33" w:name="_Toc221533993"/>
      <w:r>
        <w:rPr>
          <w:rFonts w:ascii="Times New Roman" w:hAnsi="Times New Roman" w:cs="Times New Roman"/>
          <w:b/>
          <w:bCs/>
          <w:color w:val="000000"/>
        </w:rPr>
        <w:t xml:space="preserve">2. Alat </w:t>
      </w:r>
      <w:r>
        <w:rPr>
          <w:rFonts w:ascii="Times New Roman" w:hAnsi="Times New Roman" w:cs="Times New Roman"/>
          <w:b/>
          <w:bCs/>
          <w:i/>
          <w:iCs/>
          <w:color w:val="000000"/>
        </w:rPr>
        <w:t>Chocolate Showpieces</w:t>
      </w:r>
      <w:bookmarkEnd w:id="33"/>
    </w:p>
    <w:p w14:paraId="127067A6" w14:textId="77777777" w:rsidR="003D4B9A" w:rsidRDefault="003D4B9A" w:rsidP="003D4B9A">
      <w:pPr>
        <w:spacing w:after="0" w:line="360" w:lineRule="auto"/>
        <w:ind w:left="284"/>
        <w:jc w:val="both"/>
        <w:rPr>
          <w:rFonts w:ascii="Times New Roman" w:hAnsi="Times New Roman" w:cs="Times New Roman"/>
          <w:i/>
          <w:iCs/>
          <w:sz w:val="24"/>
          <w:szCs w:val="24"/>
        </w:rPr>
      </w:pPr>
      <w:r>
        <w:rPr>
          <w:rFonts w:ascii="Times New Roman" w:hAnsi="Times New Roman" w:cs="Times New Roman"/>
          <w:sz w:val="24"/>
          <w:szCs w:val="24"/>
        </w:rPr>
        <w:t xml:space="preserve">Alat-alat yang digunakan dalam pembuatan </w:t>
      </w:r>
      <w:r>
        <w:rPr>
          <w:rFonts w:ascii="Times New Roman" w:hAnsi="Times New Roman" w:cs="Times New Roman"/>
          <w:i/>
          <w:iCs/>
          <w:sz w:val="24"/>
          <w:szCs w:val="24"/>
        </w:rPr>
        <w:t>Chocolate Showpieces :</w:t>
      </w:r>
    </w:p>
    <w:p w14:paraId="7D44F6F7" w14:textId="77777777" w:rsidR="003D4B9A" w:rsidRDefault="003D4B9A" w:rsidP="003D4B9A">
      <w:pPr>
        <w:pStyle w:val="ListParagraph"/>
        <w:numPr>
          <w:ilvl w:val="0"/>
          <w:numId w:val="11"/>
        </w:numPr>
        <w:spacing w:after="0" w:line="360" w:lineRule="auto"/>
        <w:ind w:left="709"/>
        <w:jc w:val="both"/>
        <w:rPr>
          <w:rFonts w:ascii="Times New Roman" w:hAnsi="Times New Roman" w:cs="Times New Roman"/>
          <w:sz w:val="24"/>
          <w:szCs w:val="24"/>
        </w:rPr>
      </w:pPr>
      <w:r>
        <w:rPr>
          <w:rFonts w:ascii="Times New Roman" w:hAnsi="Times New Roman" w:cs="Times New Roman"/>
          <w:i/>
          <w:iCs/>
          <w:sz w:val="24"/>
          <w:szCs w:val="24"/>
        </w:rPr>
        <w:t>Air Brush System</w:t>
      </w:r>
      <w:r>
        <w:rPr>
          <w:rFonts w:ascii="Times New Roman" w:hAnsi="Times New Roman" w:cs="Times New Roman"/>
          <w:sz w:val="24"/>
          <w:szCs w:val="24"/>
        </w:rPr>
        <w:t xml:space="preserve"> dengan mini </w:t>
      </w:r>
      <w:r>
        <w:rPr>
          <w:rFonts w:ascii="Times New Roman" w:hAnsi="Times New Roman" w:cs="Times New Roman"/>
          <w:i/>
          <w:iCs/>
          <w:sz w:val="24"/>
          <w:szCs w:val="24"/>
        </w:rPr>
        <w:t>compressor</w:t>
      </w:r>
    </w:p>
    <w:p w14:paraId="59C365CF" w14:textId="77777777" w:rsidR="003D4B9A" w:rsidRDefault="003D4B9A" w:rsidP="003D4B9A">
      <w:pPr>
        <w:pStyle w:val="ListParagraph"/>
        <w:spacing w:after="0" w:line="360" w:lineRule="auto"/>
        <w:ind w:left="709" w:firstLine="447"/>
        <w:jc w:val="both"/>
        <w:rPr>
          <w:rFonts w:ascii="Times New Roman" w:hAnsi="Times New Roman" w:cs="Times New Roman"/>
          <w:sz w:val="24"/>
          <w:szCs w:val="24"/>
        </w:rPr>
      </w:pPr>
      <w:r>
        <w:rPr>
          <w:rFonts w:ascii="Times New Roman" w:hAnsi="Times New Roman" w:cs="Times New Roman"/>
          <w:sz w:val="24"/>
          <w:szCs w:val="24"/>
        </w:rPr>
        <w:t xml:space="preserve"> Fungsinya untuk menyemprotkan </w:t>
      </w:r>
      <w:r>
        <w:rPr>
          <w:rFonts w:ascii="Times New Roman" w:hAnsi="Times New Roman" w:cs="Times New Roman"/>
          <w:i/>
          <w:iCs/>
          <w:sz w:val="24"/>
          <w:szCs w:val="24"/>
        </w:rPr>
        <w:t>cocoa butter</w:t>
      </w:r>
      <w:r>
        <w:rPr>
          <w:rFonts w:ascii="Times New Roman" w:hAnsi="Times New Roman" w:cs="Times New Roman"/>
          <w:sz w:val="24"/>
          <w:szCs w:val="24"/>
        </w:rPr>
        <w:t xml:space="preserve"> (yang sudah dicampur dengan warna tertentu) ke cetakan cokelat. Dengan demikian permukaan </w:t>
      </w:r>
      <w:r>
        <w:rPr>
          <w:rFonts w:ascii="Times New Roman" w:hAnsi="Times New Roman" w:cs="Times New Roman"/>
          <w:i/>
          <w:iCs/>
          <w:sz w:val="24"/>
          <w:szCs w:val="24"/>
        </w:rPr>
        <w:t>chocolate praline</w:t>
      </w:r>
      <w:r>
        <w:rPr>
          <w:rFonts w:ascii="Times New Roman" w:hAnsi="Times New Roman" w:cs="Times New Roman"/>
          <w:sz w:val="24"/>
          <w:szCs w:val="24"/>
        </w:rPr>
        <w:t xml:space="preserve"> yang dihasilkan akan memiliki warna sesuai yang diinginkan.</w:t>
      </w:r>
    </w:p>
    <w:p w14:paraId="3825A0D3" w14:textId="77777777" w:rsidR="003D4B9A" w:rsidRDefault="003D4B9A" w:rsidP="003D4B9A">
      <w:pPr>
        <w:spacing w:after="0" w:line="360" w:lineRule="auto"/>
        <w:jc w:val="center"/>
        <w:rPr>
          <w:rFonts w:ascii="Times New Roman" w:hAnsi="Times New Roman" w:cs="Times New Roman"/>
          <w:sz w:val="24"/>
          <w:szCs w:val="24"/>
        </w:rPr>
      </w:pPr>
      <w:r>
        <w:rPr>
          <w:noProof/>
        </w:rPr>
        <w:drawing>
          <wp:inline distT="0" distB="0" distL="0" distR="0" wp14:anchorId="14FE4C23" wp14:editId="7ABBA3B1">
            <wp:extent cx="1418807" cy="1102178"/>
            <wp:effectExtent l="0" t="0" r="0" b="3175"/>
            <wp:docPr id="1038" name="Picture 25" descr="A close-up of a spray objec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25"/>
                    <pic:cNvPicPr/>
                  </pic:nvPicPr>
                  <pic:blipFill>
                    <a:blip r:embed="rId27" cstate="print"/>
                    <a:srcRect t="13671" b="8645"/>
                    <a:stretch/>
                  </pic:blipFill>
                  <pic:spPr>
                    <a:xfrm>
                      <a:off x="0" y="0"/>
                      <a:ext cx="1418807" cy="1102178"/>
                    </a:xfrm>
                    <a:prstGeom prst="rect">
                      <a:avLst/>
                    </a:prstGeom>
                    <a:ln>
                      <a:noFill/>
                    </a:ln>
                  </pic:spPr>
                </pic:pic>
              </a:graphicData>
            </a:graphic>
          </wp:inline>
        </w:drawing>
      </w:r>
    </w:p>
    <w:p w14:paraId="16978457" w14:textId="77777777" w:rsidR="003D4B9A" w:rsidRDefault="003D4B9A" w:rsidP="003D4B9A">
      <w:pPr>
        <w:pStyle w:val="Caption"/>
        <w:jc w:val="center"/>
        <w:rPr>
          <w:rFonts w:ascii="Times New Roman" w:hAnsi="Times New Roman" w:cs="Times New Roman"/>
          <w:i w:val="0"/>
          <w:iCs w:val="0"/>
          <w:color w:val="auto"/>
          <w:sz w:val="20"/>
          <w:szCs w:val="20"/>
        </w:rPr>
      </w:pPr>
      <w:bookmarkStart w:id="34" w:name="_Toc220586049"/>
      <w:r>
        <w:rPr>
          <w:rFonts w:ascii="Times New Roman" w:hAnsi="Times New Roman" w:cs="Times New Roman"/>
          <w:i w:val="0"/>
          <w:iCs w:val="0"/>
          <w:color w:val="auto"/>
          <w:sz w:val="20"/>
          <w:szCs w:val="20"/>
        </w:rPr>
        <w:t xml:space="preserve">Gambar 2. </w:t>
      </w:r>
      <w:r>
        <w:rPr>
          <w:rFonts w:ascii="Times New Roman" w:hAnsi="Times New Roman" w:cs="Times New Roman"/>
          <w:i w:val="0"/>
          <w:iCs w:val="0"/>
          <w:color w:val="auto"/>
          <w:sz w:val="20"/>
          <w:szCs w:val="20"/>
        </w:rPr>
        <w:fldChar w:fldCharType="begin"/>
      </w:r>
      <w:r>
        <w:rPr>
          <w:rFonts w:ascii="Times New Roman" w:hAnsi="Times New Roman" w:cs="Times New Roman"/>
          <w:i w:val="0"/>
          <w:iCs w:val="0"/>
          <w:color w:val="auto"/>
          <w:sz w:val="20"/>
          <w:szCs w:val="20"/>
        </w:rPr>
        <w:instrText xml:space="preserve"> SEQ Gambar_2. \* ARABIC </w:instrText>
      </w:r>
      <w:r>
        <w:rPr>
          <w:rFonts w:ascii="Times New Roman" w:hAnsi="Times New Roman" w:cs="Times New Roman"/>
          <w:i w:val="0"/>
          <w:iCs w:val="0"/>
          <w:color w:val="auto"/>
          <w:sz w:val="20"/>
          <w:szCs w:val="20"/>
        </w:rPr>
        <w:fldChar w:fldCharType="separate"/>
      </w:r>
      <w:r>
        <w:rPr>
          <w:rFonts w:ascii="Times New Roman" w:hAnsi="Times New Roman" w:cs="Times New Roman"/>
          <w:i w:val="0"/>
          <w:iCs w:val="0"/>
          <w:noProof/>
          <w:color w:val="auto"/>
          <w:sz w:val="20"/>
          <w:szCs w:val="20"/>
        </w:rPr>
        <w:t>12</w:t>
      </w:r>
      <w:r>
        <w:rPr>
          <w:rFonts w:ascii="Times New Roman" w:hAnsi="Times New Roman" w:cs="Times New Roman"/>
          <w:i w:val="0"/>
          <w:iCs w:val="0"/>
          <w:color w:val="auto"/>
          <w:sz w:val="20"/>
          <w:szCs w:val="20"/>
        </w:rPr>
        <w:fldChar w:fldCharType="end"/>
      </w:r>
      <w:r>
        <w:rPr>
          <w:rFonts w:ascii="Times New Roman" w:hAnsi="Times New Roman" w:cs="Times New Roman"/>
          <w:i w:val="0"/>
          <w:iCs w:val="0"/>
          <w:color w:val="auto"/>
          <w:sz w:val="20"/>
          <w:szCs w:val="20"/>
        </w:rPr>
        <w:br/>
      </w:r>
      <w:r>
        <w:rPr>
          <w:rFonts w:ascii="Times New Roman" w:hAnsi="Times New Roman" w:cs="Times New Roman"/>
          <w:color w:val="auto"/>
          <w:sz w:val="20"/>
          <w:szCs w:val="20"/>
        </w:rPr>
        <w:t>Air Brush System</w:t>
      </w:r>
      <w:bookmarkEnd w:id="34"/>
    </w:p>
    <w:p w14:paraId="4DBCAE3C" w14:textId="77777777" w:rsidR="003D4B9A" w:rsidRDefault="003D4B9A" w:rsidP="003D4B9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 sumber : </w:t>
      </w:r>
      <w:hyperlink r:id="rId28" w:history="1">
        <w:r>
          <w:rPr>
            <w:rStyle w:val="Hyperlink"/>
            <w:rFonts w:ascii="Times New Roman" w:hAnsi="Times New Roman" w:cs="Times New Roman"/>
            <w:sz w:val="24"/>
            <w:szCs w:val="24"/>
          </w:rPr>
          <w:t>https://pin.it/2HmjzyPQB</w:t>
        </w:r>
      </w:hyperlink>
      <w:r>
        <w:rPr>
          <w:rFonts w:ascii="Times New Roman" w:hAnsi="Times New Roman" w:cs="Times New Roman"/>
          <w:sz w:val="24"/>
          <w:szCs w:val="24"/>
        </w:rPr>
        <w:t xml:space="preserve"> )</w:t>
      </w:r>
    </w:p>
    <w:p w14:paraId="5A750937" w14:textId="77777777" w:rsidR="003D4B9A" w:rsidRDefault="003D4B9A" w:rsidP="003D4B9A">
      <w:pPr>
        <w:spacing w:after="0" w:line="360" w:lineRule="auto"/>
        <w:jc w:val="center"/>
        <w:rPr>
          <w:rFonts w:ascii="Times New Roman" w:hAnsi="Times New Roman" w:cs="Times New Roman"/>
          <w:sz w:val="24"/>
          <w:szCs w:val="24"/>
        </w:rPr>
      </w:pPr>
    </w:p>
    <w:p w14:paraId="56EF5F84" w14:textId="77777777" w:rsidR="003D4B9A" w:rsidRDefault="003D4B9A" w:rsidP="003D4B9A">
      <w:pPr>
        <w:spacing w:after="0" w:line="360" w:lineRule="auto"/>
        <w:jc w:val="center"/>
        <w:rPr>
          <w:rFonts w:ascii="Times New Roman" w:hAnsi="Times New Roman" w:cs="Times New Roman"/>
          <w:sz w:val="24"/>
          <w:szCs w:val="24"/>
        </w:rPr>
      </w:pPr>
    </w:p>
    <w:p w14:paraId="3830314E" w14:textId="77777777" w:rsidR="003D4B9A" w:rsidRDefault="003D4B9A" w:rsidP="003D4B9A">
      <w:pPr>
        <w:pStyle w:val="ListParagraph"/>
        <w:numPr>
          <w:ilvl w:val="0"/>
          <w:numId w:val="11"/>
        </w:numPr>
        <w:spacing w:after="0" w:line="360" w:lineRule="auto"/>
        <w:ind w:left="709"/>
        <w:jc w:val="both"/>
        <w:rPr>
          <w:rFonts w:ascii="Times New Roman" w:hAnsi="Times New Roman" w:cs="Times New Roman"/>
          <w:i/>
          <w:iCs/>
          <w:sz w:val="24"/>
          <w:szCs w:val="24"/>
        </w:rPr>
      </w:pPr>
      <w:r>
        <w:rPr>
          <w:rFonts w:ascii="Times New Roman" w:hAnsi="Times New Roman" w:cs="Times New Roman"/>
          <w:i/>
          <w:iCs/>
          <w:sz w:val="24"/>
          <w:szCs w:val="24"/>
        </w:rPr>
        <w:t>Chocolate Spatula</w:t>
      </w:r>
    </w:p>
    <w:p w14:paraId="2BE05BD2" w14:textId="77777777" w:rsidR="003D4B9A" w:rsidRDefault="003D4B9A" w:rsidP="003D4B9A">
      <w:pPr>
        <w:spacing w:after="0"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Fungsinya sebagai alat untuk membersihkan kelebihan atau sisa cokelat yang menempel pada cetakan cokelat ataupun untuk membantu dalam mengolah cokelat, seperti untuk melakukan proses tempering cokelat secara manual.</w:t>
      </w:r>
    </w:p>
    <w:p w14:paraId="592F6300" w14:textId="77777777" w:rsidR="003D4B9A" w:rsidRDefault="003D4B9A" w:rsidP="003D4B9A">
      <w:pPr>
        <w:pStyle w:val="ListParagraph"/>
        <w:spacing w:after="0" w:line="360" w:lineRule="auto"/>
        <w:ind w:left="709"/>
        <w:jc w:val="both"/>
        <w:rPr>
          <w:rFonts w:ascii="Times New Roman" w:hAnsi="Times New Roman" w:cs="Times New Roman"/>
          <w:sz w:val="24"/>
          <w:szCs w:val="24"/>
        </w:rPr>
      </w:pPr>
    </w:p>
    <w:p w14:paraId="09F5DD6E" w14:textId="77777777" w:rsidR="003D4B9A" w:rsidRDefault="003D4B9A" w:rsidP="003D4B9A">
      <w:pPr>
        <w:spacing w:after="0" w:line="360" w:lineRule="auto"/>
        <w:jc w:val="center"/>
        <w:rPr>
          <w:rFonts w:ascii="Times New Roman" w:hAnsi="Times New Roman" w:cs="Times New Roman"/>
          <w:sz w:val="24"/>
          <w:szCs w:val="24"/>
        </w:rPr>
      </w:pPr>
      <w:r>
        <w:rPr>
          <w:noProof/>
        </w:rPr>
        <w:drawing>
          <wp:inline distT="0" distB="0" distL="0" distR="0" wp14:anchorId="0B83BA5C" wp14:editId="5791150A">
            <wp:extent cx="1722404" cy="1291858"/>
            <wp:effectExtent l="0" t="0" r="0" b="3810"/>
            <wp:docPr id="1039" name="Picture 26" descr="A spatula with a black hand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Picture 26"/>
                    <pic:cNvPicPr/>
                  </pic:nvPicPr>
                  <pic:blipFill>
                    <a:blip r:embed="rId29" cstate="print"/>
                    <a:srcRect/>
                    <a:stretch/>
                  </pic:blipFill>
                  <pic:spPr>
                    <a:xfrm>
                      <a:off x="0" y="0"/>
                      <a:ext cx="1722404" cy="1291858"/>
                    </a:xfrm>
                    <a:prstGeom prst="rect">
                      <a:avLst/>
                    </a:prstGeom>
                  </pic:spPr>
                </pic:pic>
              </a:graphicData>
            </a:graphic>
          </wp:inline>
        </w:drawing>
      </w:r>
    </w:p>
    <w:p w14:paraId="383C840D" w14:textId="77777777" w:rsidR="003D4B9A" w:rsidRDefault="003D4B9A" w:rsidP="003D4B9A">
      <w:pPr>
        <w:pStyle w:val="Caption"/>
        <w:jc w:val="center"/>
        <w:rPr>
          <w:rFonts w:ascii="Times New Roman" w:hAnsi="Times New Roman" w:cs="Times New Roman"/>
          <w:i w:val="0"/>
          <w:iCs w:val="0"/>
          <w:color w:val="auto"/>
          <w:sz w:val="20"/>
          <w:szCs w:val="20"/>
        </w:rPr>
      </w:pPr>
      <w:bookmarkStart w:id="35" w:name="_Toc220586050"/>
      <w:r>
        <w:rPr>
          <w:rFonts w:ascii="Times New Roman" w:hAnsi="Times New Roman" w:cs="Times New Roman"/>
          <w:i w:val="0"/>
          <w:iCs w:val="0"/>
          <w:color w:val="auto"/>
          <w:sz w:val="20"/>
          <w:szCs w:val="20"/>
        </w:rPr>
        <w:t xml:space="preserve">Gambar 2. </w:t>
      </w:r>
      <w:r>
        <w:rPr>
          <w:rFonts w:ascii="Times New Roman" w:hAnsi="Times New Roman" w:cs="Times New Roman"/>
          <w:i w:val="0"/>
          <w:iCs w:val="0"/>
          <w:color w:val="auto"/>
          <w:sz w:val="20"/>
          <w:szCs w:val="20"/>
        </w:rPr>
        <w:fldChar w:fldCharType="begin"/>
      </w:r>
      <w:r>
        <w:rPr>
          <w:rFonts w:ascii="Times New Roman" w:hAnsi="Times New Roman" w:cs="Times New Roman"/>
          <w:i w:val="0"/>
          <w:iCs w:val="0"/>
          <w:color w:val="auto"/>
          <w:sz w:val="20"/>
          <w:szCs w:val="20"/>
        </w:rPr>
        <w:instrText xml:space="preserve"> SEQ Gambar_2. \* ARABIC </w:instrText>
      </w:r>
      <w:r>
        <w:rPr>
          <w:rFonts w:ascii="Times New Roman" w:hAnsi="Times New Roman" w:cs="Times New Roman"/>
          <w:i w:val="0"/>
          <w:iCs w:val="0"/>
          <w:color w:val="auto"/>
          <w:sz w:val="20"/>
          <w:szCs w:val="20"/>
        </w:rPr>
        <w:fldChar w:fldCharType="separate"/>
      </w:r>
      <w:r>
        <w:rPr>
          <w:rFonts w:ascii="Times New Roman" w:hAnsi="Times New Roman" w:cs="Times New Roman"/>
          <w:i w:val="0"/>
          <w:iCs w:val="0"/>
          <w:noProof/>
          <w:color w:val="auto"/>
          <w:sz w:val="20"/>
          <w:szCs w:val="20"/>
        </w:rPr>
        <w:t>13</w:t>
      </w:r>
      <w:r>
        <w:rPr>
          <w:rFonts w:ascii="Times New Roman" w:hAnsi="Times New Roman" w:cs="Times New Roman"/>
          <w:i w:val="0"/>
          <w:iCs w:val="0"/>
          <w:color w:val="auto"/>
          <w:sz w:val="20"/>
          <w:szCs w:val="20"/>
        </w:rPr>
        <w:fldChar w:fldCharType="end"/>
      </w:r>
      <w:r>
        <w:rPr>
          <w:rFonts w:ascii="Times New Roman" w:hAnsi="Times New Roman" w:cs="Times New Roman"/>
          <w:i w:val="0"/>
          <w:iCs w:val="0"/>
          <w:color w:val="auto"/>
          <w:sz w:val="20"/>
          <w:szCs w:val="20"/>
        </w:rPr>
        <w:br/>
      </w:r>
      <w:r>
        <w:rPr>
          <w:rFonts w:ascii="Times New Roman" w:hAnsi="Times New Roman" w:cs="Times New Roman"/>
          <w:color w:val="auto"/>
          <w:sz w:val="20"/>
          <w:szCs w:val="20"/>
        </w:rPr>
        <w:t>Chocolate Showpiece</w:t>
      </w:r>
      <w:bookmarkEnd w:id="35"/>
    </w:p>
    <w:p w14:paraId="04A2BE51" w14:textId="77777777" w:rsidR="003D4B9A" w:rsidRDefault="003D4B9A" w:rsidP="003D4B9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 sumber : </w:t>
      </w:r>
      <w:hyperlink r:id="rId30" w:history="1">
        <w:r>
          <w:rPr>
            <w:rStyle w:val="Hyperlink"/>
            <w:rFonts w:ascii="Times New Roman" w:hAnsi="Times New Roman" w:cs="Times New Roman"/>
            <w:sz w:val="24"/>
            <w:szCs w:val="24"/>
          </w:rPr>
          <w:t>https://pin.it/x28Q7cdoQ</w:t>
        </w:r>
      </w:hyperlink>
      <w:r>
        <w:rPr>
          <w:rFonts w:ascii="Times New Roman" w:hAnsi="Times New Roman" w:cs="Times New Roman"/>
          <w:sz w:val="24"/>
          <w:szCs w:val="24"/>
        </w:rPr>
        <w:t xml:space="preserve"> )</w:t>
      </w:r>
    </w:p>
    <w:p w14:paraId="726BE9DD" w14:textId="77777777" w:rsidR="003D4B9A" w:rsidRDefault="003D4B9A" w:rsidP="003D4B9A">
      <w:pPr>
        <w:spacing w:after="0" w:line="360" w:lineRule="auto"/>
        <w:jc w:val="center"/>
        <w:rPr>
          <w:rFonts w:ascii="Times New Roman" w:hAnsi="Times New Roman" w:cs="Times New Roman"/>
          <w:sz w:val="24"/>
          <w:szCs w:val="24"/>
        </w:rPr>
      </w:pPr>
    </w:p>
    <w:p w14:paraId="30F7A538" w14:textId="77777777" w:rsidR="003D4B9A" w:rsidRDefault="003D4B9A" w:rsidP="003D4B9A">
      <w:pPr>
        <w:pStyle w:val="ListParagraph"/>
        <w:numPr>
          <w:ilvl w:val="0"/>
          <w:numId w:val="11"/>
        </w:numPr>
        <w:spacing w:after="0" w:line="360" w:lineRule="auto"/>
        <w:ind w:left="709"/>
        <w:jc w:val="both"/>
        <w:rPr>
          <w:rFonts w:ascii="Times New Roman" w:hAnsi="Times New Roman" w:cs="Times New Roman"/>
          <w:i/>
          <w:iCs/>
          <w:sz w:val="24"/>
          <w:szCs w:val="24"/>
        </w:rPr>
      </w:pPr>
      <w:r>
        <w:rPr>
          <w:rFonts w:ascii="Times New Roman" w:hAnsi="Times New Roman" w:cs="Times New Roman"/>
          <w:i/>
          <w:iCs/>
          <w:sz w:val="24"/>
          <w:szCs w:val="24"/>
        </w:rPr>
        <w:t>Chocolate Moulds</w:t>
      </w:r>
    </w:p>
    <w:p w14:paraId="278A1868" w14:textId="77777777" w:rsidR="003D4B9A" w:rsidRDefault="003D4B9A" w:rsidP="003D4B9A">
      <w:pPr>
        <w:pStyle w:val="ListParagraph"/>
        <w:spacing w:after="0" w:line="360" w:lineRule="auto"/>
        <w:ind w:left="709" w:firstLine="447"/>
        <w:jc w:val="both"/>
        <w:rPr>
          <w:rFonts w:ascii="Times New Roman" w:hAnsi="Times New Roman" w:cs="Times New Roman"/>
          <w:sz w:val="24"/>
          <w:szCs w:val="24"/>
        </w:rPr>
      </w:pPr>
      <w:r>
        <w:rPr>
          <w:rFonts w:ascii="Times New Roman" w:hAnsi="Times New Roman" w:cs="Times New Roman"/>
          <w:sz w:val="24"/>
          <w:szCs w:val="24"/>
        </w:rPr>
        <w:t xml:space="preserve"> Fungsinya untuk mencetak cokelat dalam beragam bentuk dan ukuran. Cetakan cokelat yang terbuat dari bahan </w:t>
      </w:r>
      <w:r>
        <w:rPr>
          <w:rFonts w:ascii="Times New Roman" w:hAnsi="Times New Roman" w:cs="Times New Roman"/>
          <w:i/>
          <w:iCs/>
          <w:sz w:val="24"/>
          <w:szCs w:val="24"/>
        </w:rPr>
        <w:t>polycarbonate</w:t>
      </w:r>
      <w:r>
        <w:rPr>
          <w:rFonts w:ascii="Times New Roman" w:hAnsi="Times New Roman" w:cs="Times New Roman"/>
          <w:sz w:val="24"/>
          <w:szCs w:val="24"/>
        </w:rPr>
        <w:t xml:space="preserve"> ini memiliki keunggulan berupa hasil cokelat yang lebih mengkilap dan cetakan tidak mudah retak.</w:t>
      </w:r>
    </w:p>
    <w:p w14:paraId="77D7170F" w14:textId="77777777" w:rsidR="003D4B9A" w:rsidRDefault="003D4B9A" w:rsidP="003D4B9A">
      <w:pPr>
        <w:spacing w:after="0" w:line="360" w:lineRule="auto"/>
        <w:jc w:val="center"/>
        <w:rPr>
          <w:rFonts w:ascii="Times New Roman" w:hAnsi="Times New Roman" w:cs="Times New Roman"/>
          <w:sz w:val="24"/>
          <w:szCs w:val="24"/>
        </w:rPr>
      </w:pPr>
      <w:r>
        <w:rPr>
          <w:noProof/>
        </w:rPr>
        <w:drawing>
          <wp:inline distT="0" distB="0" distL="0" distR="0" wp14:anchorId="73E1149E" wp14:editId="1CE0F87F">
            <wp:extent cx="1771196" cy="1771196"/>
            <wp:effectExtent l="0" t="0" r="635" b="635"/>
            <wp:docPr id="1040" name="Picture 27" descr="A close-up of a plastic mol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Picture 27"/>
                    <pic:cNvPicPr/>
                  </pic:nvPicPr>
                  <pic:blipFill>
                    <a:blip r:embed="rId31" cstate="print"/>
                    <a:srcRect/>
                    <a:stretch/>
                  </pic:blipFill>
                  <pic:spPr>
                    <a:xfrm>
                      <a:off x="0" y="0"/>
                      <a:ext cx="1771196" cy="1771196"/>
                    </a:xfrm>
                    <a:prstGeom prst="rect">
                      <a:avLst/>
                    </a:prstGeom>
                  </pic:spPr>
                </pic:pic>
              </a:graphicData>
            </a:graphic>
          </wp:inline>
        </w:drawing>
      </w:r>
    </w:p>
    <w:p w14:paraId="119C8D05" w14:textId="77777777" w:rsidR="003D4B9A" w:rsidRDefault="003D4B9A" w:rsidP="003D4B9A">
      <w:pPr>
        <w:pStyle w:val="Caption"/>
        <w:jc w:val="center"/>
        <w:rPr>
          <w:rFonts w:ascii="Times New Roman" w:hAnsi="Times New Roman" w:cs="Times New Roman"/>
          <w:i w:val="0"/>
          <w:iCs w:val="0"/>
          <w:color w:val="auto"/>
          <w:sz w:val="20"/>
          <w:szCs w:val="20"/>
        </w:rPr>
      </w:pPr>
      <w:bookmarkStart w:id="36" w:name="_Toc220586051"/>
      <w:r>
        <w:rPr>
          <w:rFonts w:ascii="Times New Roman" w:hAnsi="Times New Roman" w:cs="Times New Roman"/>
          <w:i w:val="0"/>
          <w:iCs w:val="0"/>
          <w:color w:val="auto"/>
          <w:sz w:val="20"/>
          <w:szCs w:val="20"/>
        </w:rPr>
        <w:t xml:space="preserve">Gambar 2. </w:t>
      </w:r>
      <w:r>
        <w:rPr>
          <w:rFonts w:ascii="Times New Roman" w:hAnsi="Times New Roman" w:cs="Times New Roman"/>
          <w:i w:val="0"/>
          <w:iCs w:val="0"/>
          <w:color w:val="auto"/>
          <w:sz w:val="20"/>
          <w:szCs w:val="20"/>
        </w:rPr>
        <w:fldChar w:fldCharType="begin"/>
      </w:r>
      <w:r>
        <w:rPr>
          <w:rFonts w:ascii="Times New Roman" w:hAnsi="Times New Roman" w:cs="Times New Roman"/>
          <w:i w:val="0"/>
          <w:iCs w:val="0"/>
          <w:color w:val="auto"/>
          <w:sz w:val="20"/>
          <w:szCs w:val="20"/>
        </w:rPr>
        <w:instrText xml:space="preserve"> SEQ Gambar_2. \* ARABIC </w:instrText>
      </w:r>
      <w:r>
        <w:rPr>
          <w:rFonts w:ascii="Times New Roman" w:hAnsi="Times New Roman" w:cs="Times New Roman"/>
          <w:i w:val="0"/>
          <w:iCs w:val="0"/>
          <w:color w:val="auto"/>
          <w:sz w:val="20"/>
          <w:szCs w:val="20"/>
        </w:rPr>
        <w:fldChar w:fldCharType="separate"/>
      </w:r>
      <w:r>
        <w:rPr>
          <w:rFonts w:ascii="Times New Roman" w:hAnsi="Times New Roman" w:cs="Times New Roman"/>
          <w:i w:val="0"/>
          <w:iCs w:val="0"/>
          <w:noProof/>
          <w:color w:val="auto"/>
          <w:sz w:val="20"/>
          <w:szCs w:val="20"/>
        </w:rPr>
        <w:t>14</w:t>
      </w:r>
      <w:r>
        <w:rPr>
          <w:rFonts w:ascii="Times New Roman" w:hAnsi="Times New Roman" w:cs="Times New Roman"/>
          <w:i w:val="0"/>
          <w:iCs w:val="0"/>
          <w:color w:val="auto"/>
          <w:sz w:val="20"/>
          <w:szCs w:val="20"/>
        </w:rPr>
        <w:fldChar w:fldCharType="end"/>
      </w:r>
      <w:r>
        <w:rPr>
          <w:rFonts w:ascii="Times New Roman" w:hAnsi="Times New Roman" w:cs="Times New Roman"/>
          <w:i w:val="0"/>
          <w:iCs w:val="0"/>
          <w:color w:val="auto"/>
          <w:sz w:val="20"/>
          <w:szCs w:val="20"/>
        </w:rPr>
        <w:br/>
      </w:r>
      <w:r>
        <w:rPr>
          <w:rFonts w:ascii="Times New Roman" w:hAnsi="Times New Roman" w:cs="Times New Roman"/>
          <w:color w:val="auto"/>
          <w:sz w:val="20"/>
          <w:szCs w:val="20"/>
        </w:rPr>
        <w:t>Chocolate Moulds</w:t>
      </w:r>
      <w:bookmarkEnd w:id="36"/>
    </w:p>
    <w:p w14:paraId="3DDAA1F4" w14:textId="77777777" w:rsidR="003D4B9A" w:rsidRDefault="003D4B9A" w:rsidP="003D4B9A">
      <w:pPr>
        <w:pStyle w:val="ListParagraph"/>
        <w:spacing w:after="0" w:line="36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 sumber : </w:t>
      </w:r>
      <w:hyperlink r:id="rId32" w:history="1">
        <w:r>
          <w:rPr>
            <w:rStyle w:val="Hyperlink"/>
            <w:rFonts w:ascii="Times New Roman" w:hAnsi="Times New Roman" w:cs="Times New Roman"/>
            <w:sz w:val="24"/>
            <w:szCs w:val="24"/>
          </w:rPr>
          <w:t>https://pin.it/3PkHRUiuL</w:t>
        </w:r>
      </w:hyperlink>
      <w:r>
        <w:rPr>
          <w:rFonts w:ascii="Times New Roman" w:hAnsi="Times New Roman" w:cs="Times New Roman"/>
          <w:sz w:val="24"/>
          <w:szCs w:val="24"/>
        </w:rPr>
        <w:t xml:space="preserve"> )</w:t>
      </w:r>
    </w:p>
    <w:p w14:paraId="0783DCC5" w14:textId="77777777" w:rsidR="003D4B9A" w:rsidRDefault="003D4B9A" w:rsidP="003D4B9A">
      <w:pPr>
        <w:pStyle w:val="ListParagraph"/>
        <w:spacing w:after="0" w:line="360" w:lineRule="auto"/>
        <w:ind w:left="0"/>
        <w:jc w:val="center"/>
        <w:rPr>
          <w:rFonts w:ascii="Times New Roman" w:hAnsi="Times New Roman" w:cs="Times New Roman"/>
          <w:sz w:val="24"/>
          <w:szCs w:val="24"/>
        </w:rPr>
      </w:pPr>
    </w:p>
    <w:p w14:paraId="68B91DD9" w14:textId="77777777" w:rsidR="003D4B9A" w:rsidRDefault="003D4B9A" w:rsidP="003D4B9A">
      <w:pPr>
        <w:pStyle w:val="ListParagraph"/>
        <w:spacing w:after="0" w:line="360" w:lineRule="auto"/>
        <w:ind w:left="0"/>
        <w:jc w:val="center"/>
        <w:rPr>
          <w:rFonts w:ascii="Times New Roman" w:hAnsi="Times New Roman" w:cs="Times New Roman"/>
          <w:sz w:val="24"/>
          <w:szCs w:val="24"/>
        </w:rPr>
      </w:pPr>
    </w:p>
    <w:p w14:paraId="20BAF516" w14:textId="77777777" w:rsidR="003D4B9A" w:rsidRDefault="003D4B9A" w:rsidP="003D4B9A">
      <w:pPr>
        <w:pStyle w:val="ListParagraph"/>
        <w:numPr>
          <w:ilvl w:val="0"/>
          <w:numId w:val="11"/>
        </w:numPr>
        <w:spacing w:after="0" w:line="360" w:lineRule="auto"/>
        <w:ind w:left="709"/>
        <w:jc w:val="both"/>
        <w:rPr>
          <w:rFonts w:ascii="Times New Roman" w:hAnsi="Times New Roman" w:cs="Times New Roman"/>
          <w:i/>
          <w:iCs/>
          <w:sz w:val="24"/>
          <w:szCs w:val="24"/>
        </w:rPr>
      </w:pPr>
      <w:r>
        <w:rPr>
          <w:rFonts w:ascii="Times New Roman" w:hAnsi="Times New Roman" w:cs="Times New Roman"/>
          <w:i/>
          <w:iCs/>
          <w:sz w:val="24"/>
          <w:szCs w:val="24"/>
        </w:rPr>
        <w:t>Pastry Brush</w:t>
      </w:r>
    </w:p>
    <w:p w14:paraId="3F590C02" w14:textId="77777777" w:rsidR="003D4B9A" w:rsidRDefault="003D4B9A" w:rsidP="003D4B9A">
      <w:pPr>
        <w:pStyle w:val="ListParagraph"/>
        <w:spacing w:after="0" w:line="360" w:lineRule="auto"/>
        <w:ind w:firstLine="414"/>
        <w:jc w:val="both"/>
        <w:rPr>
          <w:rFonts w:ascii="Times New Roman" w:hAnsi="Times New Roman" w:cs="Times New Roman"/>
          <w:sz w:val="24"/>
          <w:szCs w:val="24"/>
        </w:rPr>
      </w:pPr>
      <w:r>
        <w:rPr>
          <w:rFonts w:ascii="Times New Roman" w:hAnsi="Times New Roman" w:cs="Times New Roman"/>
          <w:sz w:val="24"/>
          <w:szCs w:val="24"/>
        </w:rPr>
        <w:t xml:space="preserve"> Fungsinya untuk memberi pewarna bubuk dan merapihkan sesuatu yang sifatnya powder.</w:t>
      </w:r>
    </w:p>
    <w:p w14:paraId="562E7959" w14:textId="77777777" w:rsidR="003D4B9A" w:rsidRDefault="003D4B9A" w:rsidP="003D4B9A">
      <w:pPr>
        <w:spacing w:after="0" w:line="360" w:lineRule="auto"/>
        <w:jc w:val="center"/>
        <w:rPr>
          <w:rFonts w:ascii="Times New Roman" w:hAnsi="Times New Roman" w:cs="Times New Roman"/>
          <w:sz w:val="24"/>
          <w:szCs w:val="24"/>
        </w:rPr>
      </w:pPr>
      <w:r>
        <w:rPr>
          <w:noProof/>
        </w:rPr>
        <w:drawing>
          <wp:inline distT="0" distB="0" distL="0" distR="0" wp14:anchorId="7DA9E6CA" wp14:editId="7A07DE99">
            <wp:extent cx="1428195" cy="1348014"/>
            <wp:effectExtent l="0" t="0" r="635" b="5080"/>
            <wp:docPr id="1041"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Picture 28"/>
                    <pic:cNvPicPr/>
                  </pic:nvPicPr>
                  <pic:blipFill>
                    <a:blip r:embed="rId33" cstate="print"/>
                    <a:srcRect/>
                    <a:stretch/>
                  </pic:blipFill>
                  <pic:spPr>
                    <a:xfrm>
                      <a:off x="0" y="0"/>
                      <a:ext cx="1428195" cy="1348014"/>
                    </a:xfrm>
                    <a:prstGeom prst="rect">
                      <a:avLst/>
                    </a:prstGeom>
                  </pic:spPr>
                </pic:pic>
              </a:graphicData>
            </a:graphic>
          </wp:inline>
        </w:drawing>
      </w:r>
    </w:p>
    <w:p w14:paraId="4FF23641" w14:textId="77777777" w:rsidR="003D4B9A" w:rsidRDefault="003D4B9A" w:rsidP="003D4B9A">
      <w:pPr>
        <w:pStyle w:val="Caption"/>
        <w:jc w:val="center"/>
        <w:rPr>
          <w:rFonts w:ascii="Times New Roman" w:hAnsi="Times New Roman" w:cs="Times New Roman"/>
          <w:i w:val="0"/>
          <w:iCs w:val="0"/>
          <w:color w:val="auto"/>
          <w:sz w:val="20"/>
          <w:szCs w:val="20"/>
        </w:rPr>
      </w:pPr>
      <w:bookmarkStart w:id="37" w:name="_Toc220586052"/>
      <w:r>
        <w:rPr>
          <w:rFonts w:ascii="Times New Roman" w:hAnsi="Times New Roman" w:cs="Times New Roman"/>
          <w:i w:val="0"/>
          <w:iCs w:val="0"/>
          <w:color w:val="auto"/>
          <w:sz w:val="20"/>
          <w:szCs w:val="20"/>
        </w:rPr>
        <w:t xml:space="preserve">Gambar 2. </w:t>
      </w:r>
      <w:r>
        <w:rPr>
          <w:rFonts w:ascii="Times New Roman" w:hAnsi="Times New Roman" w:cs="Times New Roman"/>
          <w:i w:val="0"/>
          <w:iCs w:val="0"/>
          <w:color w:val="auto"/>
          <w:sz w:val="20"/>
          <w:szCs w:val="20"/>
        </w:rPr>
        <w:fldChar w:fldCharType="begin"/>
      </w:r>
      <w:r>
        <w:rPr>
          <w:rFonts w:ascii="Times New Roman" w:hAnsi="Times New Roman" w:cs="Times New Roman"/>
          <w:i w:val="0"/>
          <w:iCs w:val="0"/>
          <w:color w:val="auto"/>
          <w:sz w:val="20"/>
          <w:szCs w:val="20"/>
        </w:rPr>
        <w:instrText xml:space="preserve"> SEQ Gambar_2. \* ARABIC </w:instrText>
      </w:r>
      <w:r>
        <w:rPr>
          <w:rFonts w:ascii="Times New Roman" w:hAnsi="Times New Roman" w:cs="Times New Roman"/>
          <w:i w:val="0"/>
          <w:iCs w:val="0"/>
          <w:color w:val="auto"/>
          <w:sz w:val="20"/>
          <w:szCs w:val="20"/>
        </w:rPr>
        <w:fldChar w:fldCharType="separate"/>
      </w:r>
      <w:r>
        <w:rPr>
          <w:rFonts w:ascii="Times New Roman" w:hAnsi="Times New Roman" w:cs="Times New Roman"/>
          <w:i w:val="0"/>
          <w:iCs w:val="0"/>
          <w:noProof/>
          <w:color w:val="auto"/>
          <w:sz w:val="20"/>
          <w:szCs w:val="20"/>
        </w:rPr>
        <w:t>15</w:t>
      </w:r>
      <w:r>
        <w:rPr>
          <w:rFonts w:ascii="Times New Roman" w:hAnsi="Times New Roman" w:cs="Times New Roman"/>
          <w:i w:val="0"/>
          <w:iCs w:val="0"/>
          <w:color w:val="auto"/>
          <w:sz w:val="20"/>
          <w:szCs w:val="20"/>
        </w:rPr>
        <w:fldChar w:fldCharType="end"/>
      </w:r>
      <w:r>
        <w:rPr>
          <w:rFonts w:ascii="Times New Roman" w:hAnsi="Times New Roman" w:cs="Times New Roman"/>
          <w:i w:val="0"/>
          <w:iCs w:val="0"/>
          <w:color w:val="auto"/>
          <w:sz w:val="20"/>
          <w:szCs w:val="20"/>
        </w:rPr>
        <w:br/>
      </w:r>
      <w:r>
        <w:rPr>
          <w:rFonts w:ascii="Times New Roman" w:hAnsi="Times New Roman" w:cs="Times New Roman"/>
          <w:color w:val="auto"/>
          <w:sz w:val="20"/>
          <w:szCs w:val="20"/>
        </w:rPr>
        <w:t>Pastry Brush</w:t>
      </w:r>
      <w:bookmarkEnd w:id="37"/>
    </w:p>
    <w:p w14:paraId="1A183D2C" w14:textId="77777777" w:rsidR="003D4B9A" w:rsidRDefault="003D4B9A" w:rsidP="003D4B9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 sumber : </w:t>
      </w:r>
      <w:hyperlink r:id="rId34" w:history="1">
        <w:r>
          <w:rPr>
            <w:rStyle w:val="Hyperlink"/>
            <w:rFonts w:ascii="Times New Roman" w:hAnsi="Times New Roman" w:cs="Times New Roman"/>
            <w:sz w:val="24"/>
            <w:szCs w:val="24"/>
          </w:rPr>
          <w:t>https://pin.it/2CTGKxVH0</w:t>
        </w:r>
      </w:hyperlink>
      <w:r>
        <w:rPr>
          <w:rFonts w:ascii="Times New Roman" w:hAnsi="Times New Roman" w:cs="Times New Roman"/>
          <w:sz w:val="24"/>
          <w:szCs w:val="24"/>
        </w:rPr>
        <w:t xml:space="preserve"> )</w:t>
      </w:r>
    </w:p>
    <w:p w14:paraId="2EEF877E" w14:textId="77777777" w:rsidR="003D4B9A" w:rsidRDefault="003D4B9A" w:rsidP="003D4B9A">
      <w:pPr>
        <w:pStyle w:val="ListParagraph"/>
        <w:numPr>
          <w:ilvl w:val="0"/>
          <w:numId w:val="11"/>
        </w:numPr>
        <w:tabs>
          <w:tab w:val="left" w:pos="851"/>
        </w:tabs>
        <w:spacing w:after="0" w:line="360" w:lineRule="auto"/>
        <w:ind w:left="709"/>
        <w:jc w:val="both"/>
        <w:rPr>
          <w:rFonts w:ascii="Times New Roman" w:hAnsi="Times New Roman" w:cs="Times New Roman"/>
          <w:i/>
          <w:iCs/>
          <w:sz w:val="24"/>
          <w:szCs w:val="24"/>
        </w:rPr>
      </w:pPr>
      <w:r>
        <w:rPr>
          <w:rFonts w:ascii="Times New Roman" w:hAnsi="Times New Roman" w:cs="Times New Roman"/>
          <w:i/>
          <w:iCs/>
          <w:sz w:val="24"/>
          <w:szCs w:val="24"/>
        </w:rPr>
        <w:t>Belt Chocolate</w:t>
      </w:r>
    </w:p>
    <w:p w14:paraId="362DC3B1" w14:textId="77777777" w:rsidR="003D4B9A" w:rsidRDefault="003D4B9A" w:rsidP="003D4B9A">
      <w:pPr>
        <w:pStyle w:val="ListParagraph"/>
        <w:spacing w:after="0" w:line="360" w:lineRule="auto"/>
        <w:ind w:left="709" w:firstLine="447"/>
        <w:jc w:val="both"/>
        <w:rPr>
          <w:rFonts w:ascii="Times New Roman" w:hAnsi="Times New Roman" w:cs="Times New Roman"/>
          <w:sz w:val="24"/>
          <w:szCs w:val="24"/>
        </w:rPr>
      </w:pPr>
      <w:r>
        <w:rPr>
          <w:rFonts w:ascii="Times New Roman" w:hAnsi="Times New Roman" w:cs="Times New Roman"/>
          <w:sz w:val="24"/>
          <w:szCs w:val="24"/>
        </w:rPr>
        <w:t xml:space="preserve">Fungsinya untuk membentuk badan kerangka pada </w:t>
      </w:r>
      <w:r>
        <w:rPr>
          <w:rFonts w:ascii="Times New Roman" w:hAnsi="Times New Roman" w:cs="Times New Roman"/>
          <w:i/>
          <w:iCs/>
          <w:sz w:val="24"/>
          <w:szCs w:val="24"/>
        </w:rPr>
        <w:t>chocolate Showpieces</w:t>
      </w:r>
      <w:r>
        <w:rPr>
          <w:rFonts w:ascii="Times New Roman" w:hAnsi="Times New Roman" w:cs="Times New Roman"/>
          <w:sz w:val="24"/>
          <w:szCs w:val="24"/>
        </w:rPr>
        <w:t>, biasanya terbuat dari silicon.</w:t>
      </w:r>
    </w:p>
    <w:p w14:paraId="14B92BC1" w14:textId="77777777" w:rsidR="003D4B9A" w:rsidRDefault="003D4B9A" w:rsidP="003D4B9A">
      <w:pPr>
        <w:pStyle w:val="ListParagraph"/>
        <w:numPr>
          <w:ilvl w:val="0"/>
          <w:numId w:val="11"/>
        </w:numPr>
        <w:spacing w:after="0" w:line="360" w:lineRule="auto"/>
        <w:ind w:left="709"/>
        <w:jc w:val="both"/>
        <w:rPr>
          <w:rFonts w:ascii="Times New Roman" w:hAnsi="Times New Roman" w:cs="Times New Roman"/>
          <w:i/>
          <w:iCs/>
          <w:sz w:val="24"/>
          <w:szCs w:val="24"/>
        </w:rPr>
      </w:pPr>
      <w:r>
        <w:rPr>
          <w:rFonts w:ascii="Times New Roman" w:hAnsi="Times New Roman" w:cs="Times New Roman"/>
          <w:i/>
          <w:iCs/>
          <w:sz w:val="24"/>
          <w:szCs w:val="24"/>
        </w:rPr>
        <w:t xml:space="preserve">Bowl </w:t>
      </w:r>
    </w:p>
    <w:p w14:paraId="1ED04569" w14:textId="77777777" w:rsidR="003D4B9A" w:rsidRDefault="003D4B9A" w:rsidP="003D4B9A">
      <w:pPr>
        <w:pStyle w:val="ListParagraph"/>
        <w:spacing w:after="0" w:line="360" w:lineRule="auto"/>
        <w:ind w:left="709" w:firstLine="447"/>
        <w:jc w:val="both"/>
        <w:rPr>
          <w:rFonts w:ascii="Times New Roman" w:hAnsi="Times New Roman" w:cs="Times New Roman"/>
          <w:sz w:val="24"/>
          <w:szCs w:val="24"/>
        </w:rPr>
      </w:pPr>
      <w:r>
        <w:rPr>
          <w:rFonts w:ascii="Times New Roman" w:hAnsi="Times New Roman" w:cs="Times New Roman"/>
          <w:sz w:val="24"/>
          <w:szCs w:val="24"/>
        </w:rPr>
        <w:t xml:space="preserve"> Fungsinya untuk menempatkan cokelat yang akan dilelehkan atau menyimpan condiment cokelat </w:t>
      </w:r>
      <w:r>
        <w:rPr>
          <w:rFonts w:ascii="Times New Roman" w:hAnsi="Times New Roman" w:cs="Times New Roman"/>
          <w:i/>
          <w:iCs/>
          <w:sz w:val="24"/>
          <w:szCs w:val="24"/>
        </w:rPr>
        <w:t>Showpieces</w:t>
      </w:r>
      <w:r>
        <w:rPr>
          <w:rFonts w:ascii="Times New Roman" w:hAnsi="Times New Roman" w:cs="Times New Roman"/>
          <w:sz w:val="24"/>
          <w:szCs w:val="24"/>
        </w:rPr>
        <w:t>.</w:t>
      </w:r>
    </w:p>
    <w:p w14:paraId="37038CC2" w14:textId="77777777" w:rsidR="003D4B9A" w:rsidRDefault="003D4B9A" w:rsidP="003D4B9A">
      <w:pPr>
        <w:spacing w:after="0" w:line="360" w:lineRule="auto"/>
        <w:jc w:val="center"/>
        <w:rPr>
          <w:rFonts w:ascii="Times New Roman" w:hAnsi="Times New Roman" w:cs="Times New Roman"/>
          <w:sz w:val="24"/>
          <w:szCs w:val="24"/>
        </w:rPr>
      </w:pPr>
      <w:r>
        <w:rPr>
          <w:noProof/>
        </w:rPr>
        <w:drawing>
          <wp:inline distT="0" distB="0" distL="0" distR="0" wp14:anchorId="1AF3804E" wp14:editId="0A8DF965">
            <wp:extent cx="1634581" cy="1596069"/>
            <wp:effectExtent l="0" t="0" r="3810" b="4445"/>
            <wp:docPr id="1042" name="Picture 29" descr="A stack of silver bowl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Picture 29"/>
                    <pic:cNvPicPr/>
                  </pic:nvPicPr>
                  <pic:blipFill>
                    <a:blip r:embed="rId35" cstate="print"/>
                    <a:srcRect/>
                    <a:stretch/>
                  </pic:blipFill>
                  <pic:spPr>
                    <a:xfrm>
                      <a:off x="0" y="0"/>
                      <a:ext cx="1634581" cy="1596069"/>
                    </a:xfrm>
                    <a:prstGeom prst="rect">
                      <a:avLst/>
                    </a:prstGeom>
                  </pic:spPr>
                </pic:pic>
              </a:graphicData>
            </a:graphic>
          </wp:inline>
        </w:drawing>
      </w:r>
    </w:p>
    <w:p w14:paraId="1E3BD07C" w14:textId="77777777" w:rsidR="003D4B9A" w:rsidRDefault="003D4B9A" w:rsidP="003D4B9A">
      <w:pPr>
        <w:pStyle w:val="Caption"/>
        <w:jc w:val="center"/>
        <w:rPr>
          <w:rFonts w:ascii="Times New Roman" w:hAnsi="Times New Roman" w:cs="Times New Roman"/>
          <w:i w:val="0"/>
          <w:iCs w:val="0"/>
          <w:color w:val="auto"/>
          <w:sz w:val="20"/>
          <w:szCs w:val="20"/>
        </w:rPr>
      </w:pPr>
      <w:bookmarkStart w:id="38" w:name="_Toc220586053"/>
      <w:r>
        <w:rPr>
          <w:rFonts w:ascii="Times New Roman" w:hAnsi="Times New Roman" w:cs="Times New Roman"/>
          <w:i w:val="0"/>
          <w:iCs w:val="0"/>
          <w:color w:val="auto"/>
          <w:sz w:val="20"/>
          <w:szCs w:val="20"/>
        </w:rPr>
        <w:t xml:space="preserve">Gambar 2. </w:t>
      </w:r>
      <w:r>
        <w:rPr>
          <w:rFonts w:ascii="Times New Roman" w:hAnsi="Times New Roman" w:cs="Times New Roman"/>
          <w:i w:val="0"/>
          <w:iCs w:val="0"/>
          <w:color w:val="auto"/>
          <w:sz w:val="20"/>
          <w:szCs w:val="20"/>
        </w:rPr>
        <w:fldChar w:fldCharType="begin"/>
      </w:r>
      <w:r>
        <w:rPr>
          <w:rFonts w:ascii="Times New Roman" w:hAnsi="Times New Roman" w:cs="Times New Roman"/>
          <w:i w:val="0"/>
          <w:iCs w:val="0"/>
          <w:color w:val="auto"/>
          <w:sz w:val="20"/>
          <w:szCs w:val="20"/>
        </w:rPr>
        <w:instrText xml:space="preserve"> SEQ Gambar_2. \* ARABIC </w:instrText>
      </w:r>
      <w:r>
        <w:rPr>
          <w:rFonts w:ascii="Times New Roman" w:hAnsi="Times New Roman" w:cs="Times New Roman"/>
          <w:i w:val="0"/>
          <w:iCs w:val="0"/>
          <w:color w:val="auto"/>
          <w:sz w:val="20"/>
          <w:szCs w:val="20"/>
        </w:rPr>
        <w:fldChar w:fldCharType="separate"/>
      </w:r>
      <w:r>
        <w:rPr>
          <w:rFonts w:ascii="Times New Roman" w:hAnsi="Times New Roman" w:cs="Times New Roman"/>
          <w:i w:val="0"/>
          <w:iCs w:val="0"/>
          <w:noProof/>
          <w:color w:val="auto"/>
          <w:sz w:val="20"/>
          <w:szCs w:val="20"/>
        </w:rPr>
        <w:t>16</w:t>
      </w:r>
      <w:r>
        <w:rPr>
          <w:rFonts w:ascii="Times New Roman" w:hAnsi="Times New Roman" w:cs="Times New Roman"/>
          <w:i w:val="0"/>
          <w:iCs w:val="0"/>
          <w:color w:val="auto"/>
          <w:sz w:val="20"/>
          <w:szCs w:val="20"/>
        </w:rPr>
        <w:fldChar w:fldCharType="end"/>
      </w:r>
      <w:r>
        <w:rPr>
          <w:rFonts w:ascii="Times New Roman" w:hAnsi="Times New Roman" w:cs="Times New Roman"/>
          <w:i w:val="0"/>
          <w:iCs w:val="0"/>
          <w:color w:val="auto"/>
          <w:sz w:val="20"/>
          <w:szCs w:val="20"/>
        </w:rPr>
        <w:br/>
        <w:t>Bowl Stainless</w:t>
      </w:r>
      <w:bookmarkEnd w:id="38"/>
    </w:p>
    <w:p w14:paraId="77B9EEFF" w14:textId="77777777" w:rsidR="003D4B9A" w:rsidRDefault="003D4B9A" w:rsidP="003D4B9A">
      <w:pPr>
        <w:pStyle w:val="ListParagraph"/>
        <w:spacing w:after="0" w:line="36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 sumber : </w:t>
      </w:r>
      <w:hyperlink r:id="rId36" w:history="1">
        <w:r>
          <w:rPr>
            <w:rStyle w:val="Hyperlink"/>
            <w:rFonts w:ascii="Times New Roman" w:hAnsi="Times New Roman" w:cs="Times New Roman"/>
            <w:sz w:val="24"/>
            <w:szCs w:val="24"/>
          </w:rPr>
          <w:t>https://pin.it/hY0d9cW9Q</w:t>
        </w:r>
      </w:hyperlink>
      <w:r>
        <w:rPr>
          <w:rFonts w:ascii="Times New Roman" w:hAnsi="Times New Roman" w:cs="Times New Roman"/>
          <w:sz w:val="24"/>
          <w:szCs w:val="24"/>
        </w:rPr>
        <w:t xml:space="preserve"> )</w:t>
      </w:r>
    </w:p>
    <w:p w14:paraId="3312B78E" w14:textId="77777777" w:rsidR="003D4B9A" w:rsidRDefault="003D4B9A" w:rsidP="003D4B9A">
      <w:pPr>
        <w:rPr>
          <w:rFonts w:ascii="Times New Roman" w:hAnsi="Times New Roman" w:cs="Times New Roman"/>
          <w:sz w:val="24"/>
          <w:szCs w:val="24"/>
        </w:rPr>
      </w:pPr>
    </w:p>
    <w:p w14:paraId="7018936E" w14:textId="77777777" w:rsidR="003D4B9A" w:rsidRDefault="003D4B9A" w:rsidP="003D4B9A">
      <w:pPr>
        <w:pStyle w:val="ListParagraph"/>
        <w:numPr>
          <w:ilvl w:val="0"/>
          <w:numId w:val="11"/>
        </w:numPr>
        <w:spacing w:after="0" w:line="360" w:lineRule="auto"/>
        <w:ind w:left="709"/>
        <w:jc w:val="both"/>
        <w:rPr>
          <w:rFonts w:ascii="Times New Roman" w:hAnsi="Times New Roman" w:cs="Times New Roman"/>
          <w:i/>
          <w:iCs/>
          <w:sz w:val="24"/>
          <w:szCs w:val="24"/>
        </w:rPr>
      </w:pPr>
      <w:r>
        <w:rPr>
          <w:rFonts w:ascii="Times New Roman" w:hAnsi="Times New Roman" w:cs="Times New Roman"/>
          <w:i/>
          <w:iCs/>
          <w:sz w:val="24"/>
          <w:szCs w:val="24"/>
        </w:rPr>
        <w:t xml:space="preserve">Stand Mixer </w:t>
      </w:r>
    </w:p>
    <w:p w14:paraId="79DCE2C9" w14:textId="77777777" w:rsidR="003D4B9A" w:rsidRDefault="003D4B9A" w:rsidP="003D4B9A">
      <w:pPr>
        <w:pStyle w:val="ListParagraph"/>
        <w:spacing w:after="0" w:line="360" w:lineRule="auto"/>
        <w:ind w:left="709" w:firstLine="447"/>
        <w:jc w:val="both"/>
        <w:rPr>
          <w:rFonts w:ascii="Times New Roman" w:hAnsi="Times New Roman" w:cs="Times New Roman"/>
          <w:sz w:val="24"/>
          <w:szCs w:val="24"/>
        </w:rPr>
      </w:pPr>
      <w:r>
        <w:rPr>
          <w:rFonts w:ascii="Times New Roman" w:hAnsi="Times New Roman" w:cs="Times New Roman"/>
          <w:sz w:val="24"/>
          <w:szCs w:val="24"/>
        </w:rPr>
        <w:t xml:space="preserve"> Fungsinya untuk mengaduk bahan bahan menjadi satu contohnya dipakai saat mengaduk </w:t>
      </w:r>
      <w:r>
        <w:rPr>
          <w:rFonts w:ascii="Times New Roman" w:hAnsi="Times New Roman" w:cs="Times New Roman"/>
          <w:i/>
          <w:iCs/>
          <w:sz w:val="24"/>
          <w:szCs w:val="24"/>
        </w:rPr>
        <w:t>pastillage</w:t>
      </w:r>
      <w:r>
        <w:rPr>
          <w:rFonts w:ascii="Times New Roman" w:hAnsi="Times New Roman" w:cs="Times New Roman"/>
          <w:sz w:val="24"/>
          <w:szCs w:val="24"/>
        </w:rPr>
        <w:t>.</w:t>
      </w:r>
    </w:p>
    <w:p w14:paraId="29F534BA" w14:textId="77777777" w:rsidR="003D4B9A" w:rsidRDefault="003D4B9A" w:rsidP="003D4B9A">
      <w:pPr>
        <w:spacing w:after="0" w:line="360" w:lineRule="auto"/>
        <w:jc w:val="center"/>
        <w:rPr>
          <w:rFonts w:ascii="Times New Roman" w:hAnsi="Times New Roman" w:cs="Times New Roman"/>
          <w:sz w:val="24"/>
          <w:szCs w:val="24"/>
        </w:rPr>
      </w:pPr>
      <w:r>
        <w:rPr>
          <w:noProof/>
        </w:rPr>
        <w:drawing>
          <wp:inline distT="0" distB="0" distL="0" distR="0" wp14:anchorId="03A54EFE" wp14:editId="77D41BB2">
            <wp:extent cx="1461407" cy="1461407"/>
            <wp:effectExtent l="0" t="0" r="5715" b="5715"/>
            <wp:docPr id="1043" name="Picture 30" descr="A black and silver mix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Picture 30"/>
                    <pic:cNvPicPr/>
                  </pic:nvPicPr>
                  <pic:blipFill>
                    <a:blip r:embed="rId37" cstate="print"/>
                    <a:srcRect/>
                    <a:stretch/>
                  </pic:blipFill>
                  <pic:spPr>
                    <a:xfrm>
                      <a:off x="0" y="0"/>
                      <a:ext cx="1461407" cy="1461407"/>
                    </a:xfrm>
                    <a:prstGeom prst="rect">
                      <a:avLst/>
                    </a:prstGeom>
                  </pic:spPr>
                </pic:pic>
              </a:graphicData>
            </a:graphic>
          </wp:inline>
        </w:drawing>
      </w:r>
    </w:p>
    <w:p w14:paraId="3EF49937" w14:textId="77777777" w:rsidR="003D4B9A" w:rsidRDefault="003D4B9A" w:rsidP="003D4B9A">
      <w:pPr>
        <w:pStyle w:val="Caption"/>
        <w:jc w:val="center"/>
        <w:rPr>
          <w:rFonts w:ascii="Times New Roman" w:hAnsi="Times New Roman" w:cs="Times New Roman"/>
          <w:i w:val="0"/>
          <w:iCs w:val="0"/>
          <w:color w:val="auto"/>
          <w:sz w:val="20"/>
          <w:szCs w:val="20"/>
        </w:rPr>
      </w:pPr>
      <w:bookmarkStart w:id="39" w:name="_Toc220586054"/>
      <w:r>
        <w:rPr>
          <w:rFonts w:ascii="Times New Roman" w:hAnsi="Times New Roman" w:cs="Times New Roman"/>
          <w:i w:val="0"/>
          <w:iCs w:val="0"/>
          <w:color w:val="auto"/>
          <w:sz w:val="20"/>
          <w:szCs w:val="20"/>
        </w:rPr>
        <w:t xml:space="preserve">Gambar 2. </w:t>
      </w:r>
      <w:r>
        <w:rPr>
          <w:rFonts w:ascii="Times New Roman" w:hAnsi="Times New Roman" w:cs="Times New Roman"/>
          <w:i w:val="0"/>
          <w:iCs w:val="0"/>
          <w:color w:val="auto"/>
          <w:sz w:val="20"/>
          <w:szCs w:val="20"/>
        </w:rPr>
        <w:fldChar w:fldCharType="begin"/>
      </w:r>
      <w:r>
        <w:rPr>
          <w:rFonts w:ascii="Times New Roman" w:hAnsi="Times New Roman" w:cs="Times New Roman"/>
          <w:i w:val="0"/>
          <w:iCs w:val="0"/>
          <w:color w:val="auto"/>
          <w:sz w:val="20"/>
          <w:szCs w:val="20"/>
        </w:rPr>
        <w:instrText xml:space="preserve"> SEQ Gambar_2. \* ARABIC </w:instrText>
      </w:r>
      <w:r>
        <w:rPr>
          <w:rFonts w:ascii="Times New Roman" w:hAnsi="Times New Roman" w:cs="Times New Roman"/>
          <w:i w:val="0"/>
          <w:iCs w:val="0"/>
          <w:color w:val="auto"/>
          <w:sz w:val="20"/>
          <w:szCs w:val="20"/>
        </w:rPr>
        <w:fldChar w:fldCharType="separate"/>
      </w:r>
      <w:r>
        <w:rPr>
          <w:rFonts w:ascii="Times New Roman" w:hAnsi="Times New Roman" w:cs="Times New Roman"/>
          <w:i w:val="0"/>
          <w:iCs w:val="0"/>
          <w:noProof/>
          <w:color w:val="auto"/>
          <w:sz w:val="20"/>
          <w:szCs w:val="20"/>
        </w:rPr>
        <w:t>17</w:t>
      </w:r>
      <w:r>
        <w:rPr>
          <w:rFonts w:ascii="Times New Roman" w:hAnsi="Times New Roman" w:cs="Times New Roman"/>
          <w:i w:val="0"/>
          <w:iCs w:val="0"/>
          <w:color w:val="auto"/>
          <w:sz w:val="20"/>
          <w:szCs w:val="20"/>
        </w:rPr>
        <w:fldChar w:fldCharType="end"/>
      </w:r>
      <w:r>
        <w:rPr>
          <w:rFonts w:ascii="Times New Roman" w:hAnsi="Times New Roman" w:cs="Times New Roman"/>
          <w:i w:val="0"/>
          <w:iCs w:val="0"/>
          <w:color w:val="auto"/>
          <w:sz w:val="20"/>
          <w:szCs w:val="20"/>
        </w:rPr>
        <w:br/>
      </w:r>
      <w:r>
        <w:rPr>
          <w:rFonts w:ascii="Times New Roman" w:hAnsi="Times New Roman" w:cs="Times New Roman"/>
          <w:color w:val="auto"/>
          <w:sz w:val="20"/>
          <w:szCs w:val="20"/>
        </w:rPr>
        <w:t>Stand Mixer</w:t>
      </w:r>
      <w:bookmarkEnd w:id="39"/>
    </w:p>
    <w:p w14:paraId="48A69E0F" w14:textId="77777777" w:rsidR="003D4B9A" w:rsidRDefault="003D4B9A" w:rsidP="003D4B9A">
      <w:pPr>
        <w:pStyle w:val="ListParagraph"/>
        <w:spacing w:after="0" w:line="36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 sumber : </w:t>
      </w:r>
      <w:hyperlink r:id="rId38" w:history="1">
        <w:r>
          <w:rPr>
            <w:rStyle w:val="Hyperlink"/>
            <w:rFonts w:ascii="Times New Roman" w:hAnsi="Times New Roman" w:cs="Times New Roman"/>
            <w:sz w:val="24"/>
            <w:szCs w:val="24"/>
          </w:rPr>
          <w:t>https://pin.it/15Mqdbc6W</w:t>
        </w:r>
      </w:hyperlink>
      <w:r>
        <w:rPr>
          <w:rFonts w:ascii="Times New Roman" w:hAnsi="Times New Roman" w:cs="Times New Roman"/>
          <w:sz w:val="24"/>
          <w:szCs w:val="24"/>
        </w:rPr>
        <w:t xml:space="preserve"> )</w:t>
      </w:r>
    </w:p>
    <w:p w14:paraId="3B0A7F70" w14:textId="77777777" w:rsidR="003D4B9A" w:rsidRDefault="003D4B9A" w:rsidP="003D4B9A">
      <w:pPr>
        <w:pStyle w:val="ListParagraph"/>
        <w:spacing w:after="0" w:line="360" w:lineRule="auto"/>
        <w:ind w:left="0"/>
        <w:jc w:val="center"/>
        <w:rPr>
          <w:rFonts w:ascii="Times New Roman" w:hAnsi="Times New Roman" w:cs="Times New Roman"/>
          <w:sz w:val="24"/>
          <w:szCs w:val="24"/>
        </w:rPr>
      </w:pPr>
    </w:p>
    <w:p w14:paraId="1CC7CB4C" w14:textId="77777777" w:rsidR="003D4B9A" w:rsidRDefault="003D4B9A" w:rsidP="003D4B9A">
      <w:pPr>
        <w:pStyle w:val="ListParagraph"/>
        <w:spacing w:after="0" w:line="360" w:lineRule="auto"/>
        <w:ind w:left="0"/>
        <w:jc w:val="center"/>
        <w:rPr>
          <w:rFonts w:ascii="Times New Roman" w:hAnsi="Times New Roman" w:cs="Times New Roman"/>
          <w:sz w:val="24"/>
          <w:szCs w:val="24"/>
        </w:rPr>
      </w:pPr>
    </w:p>
    <w:p w14:paraId="37CEF3C2" w14:textId="77777777" w:rsidR="003D4B9A" w:rsidRDefault="003D4B9A" w:rsidP="003D4B9A">
      <w:pPr>
        <w:pStyle w:val="ListParagraph"/>
        <w:spacing w:after="0" w:line="360" w:lineRule="auto"/>
        <w:ind w:left="0"/>
        <w:jc w:val="center"/>
        <w:rPr>
          <w:rFonts w:ascii="Times New Roman" w:hAnsi="Times New Roman" w:cs="Times New Roman"/>
          <w:sz w:val="24"/>
          <w:szCs w:val="24"/>
        </w:rPr>
      </w:pPr>
    </w:p>
    <w:p w14:paraId="196A2874" w14:textId="77777777" w:rsidR="003D4B9A" w:rsidRDefault="003D4B9A" w:rsidP="003D4B9A">
      <w:pPr>
        <w:pStyle w:val="ListParagraph"/>
        <w:spacing w:after="0" w:line="360" w:lineRule="auto"/>
        <w:ind w:left="0"/>
        <w:jc w:val="center"/>
        <w:rPr>
          <w:rFonts w:ascii="Times New Roman" w:hAnsi="Times New Roman" w:cs="Times New Roman"/>
          <w:sz w:val="24"/>
          <w:szCs w:val="24"/>
        </w:rPr>
      </w:pPr>
    </w:p>
    <w:p w14:paraId="189EAEDA" w14:textId="77777777" w:rsidR="003D4B9A" w:rsidRDefault="003D4B9A" w:rsidP="003D4B9A">
      <w:pPr>
        <w:pStyle w:val="ListParagraph"/>
        <w:spacing w:after="0" w:line="360" w:lineRule="auto"/>
        <w:ind w:left="0"/>
        <w:jc w:val="center"/>
        <w:rPr>
          <w:rFonts w:ascii="Times New Roman" w:hAnsi="Times New Roman" w:cs="Times New Roman"/>
          <w:sz w:val="24"/>
          <w:szCs w:val="24"/>
        </w:rPr>
      </w:pPr>
    </w:p>
    <w:p w14:paraId="1AA6AA54" w14:textId="77777777" w:rsidR="003D4B9A" w:rsidRDefault="003D4B9A" w:rsidP="003D4B9A">
      <w:pPr>
        <w:pStyle w:val="ListParagraph"/>
        <w:spacing w:after="0" w:line="360" w:lineRule="auto"/>
        <w:ind w:left="0"/>
        <w:jc w:val="center"/>
        <w:rPr>
          <w:rFonts w:ascii="Times New Roman" w:hAnsi="Times New Roman" w:cs="Times New Roman"/>
          <w:b/>
          <w:bCs/>
          <w:sz w:val="24"/>
          <w:szCs w:val="24"/>
        </w:rPr>
      </w:pPr>
    </w:p>
    <w:p w14:paraId="06E116C9" w14:textId="77777777" w:rsidR="003D4B9A" w:rsidRDefault="003D4B9A" w:rsidP="003D4B9A">
      <w:pPr>
        <w:pStyle w:val="ListParagraph"/>
        <w:numPr>
          <w:ilvl w:val="0"/>
          <w:numId w:val="11"/>
        </w:numPr>
        <w:spacing w:after="0" w:line="360" w:lineRule="auto"/>
        <w:ind w:left="709"/>
        <w:jc w:val="both"/>
        <w:rPr>
          <w:rFonts w:ascii="Times New Roman" w:hAnsi="Times New Roman" w:cs="Times New Roman"/>
          <w:i/>
          <w:iCs/>
          <w:sz w:val="24"/>
          <w:szCs w:val="24"/>
        </w:rPr>
      </w:pPr>
      <w:r>
        <w:rPr>
          <w:rFonts w:ascii="Times New Roman" w:hAnsi="Times New Roman" w:cs="Times New Roman"/>
          <w:i/>
          <w:iCs/>
          <w:sz w:val="24"/>
          <w:szCs w:val="24"/>
        </w:rPr>
        <w:t xml:space="preserve">Tray </w:t>
      </w:r>
    </w:p>
    <w:p w14:paraId="0433CE54" w14:textId="77777777" w:rsidR="003D4B9A" w:rsidRDefault="003D4B9A" w:rsidP="003D4B9A">
      <w:pPr>
        <w:pStyle w:val="ListParagraph"/>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Untuk mencetak wadah datar yang digunakan sebagai alas saat menuang atau membentuk cokelat dalam proses pembuatan </w:t>
      </w:r>
      <w:r>
        <w:rPr>
          <w:rFonts w:ascii="Times New Roman" w:hAnsi="Times New Roman" w:cs="Times New Roman"/>
          <w:i/>
          <w:iCs/>
          <w:sz w:val="24"/>
          <w:szCs w:val="24"/>
        </w:rPr>
        <w:t>Showpieces</w:t>
      </w:r>
      <w:r>
        <w:rPr>
          <w:rFonts w:ascii="Times New Roman" w:hAnsi="Times New Roman" w:cs="Times New Roman"/>
          <w:sz w:val="24"/>
          <w:szCs w:val="24"/>
        </w:rPr>
        <w:t xml:space="preserve">. Biasanya terbuat dari </w:t>
      </w:r>
      <w:r>
        <w:rPr>
          <w:rFonts w:ascii="Times New Roman" w:hAnsi="Times New Roman" w:cs="Times New Roman"/>
          <w:i/>
          <w:iCs/>
          <w:sz w:val="24"/>
          <w:szCs w:val="24"/>
        </w:rPr>
        <w:t>stainless steel</w:t>
      </w:r>
      <w:r>
        <w:rPr>
          <w:rFonts w:ascii="Times New Roman" w:hAnsi="Times New Roman" w:cs="Times New Roman"/>
          <w:sz w:val="24"/>
          <w:szCs w:val="24"/>
        </w:rPr>
        <w:t xml:space="preserve">, </w:t>
      </w:r>
      <w:r>
        <w:rPr>
          <w:rFonts w:ascii="Times New Roman" w:hAnsi="Times New Roman" w:cs="Times New Roman"/>
          <w:i/>
          <w:iCs/>
          <w:sz w:val="24"/>
          <w:szCs w:val="24"/>
        </w:rPr>
        <w:t xml:space="preserve">tray </w:t>
      </w:r>
      <w:r>
        <w:rPr>
          <w:rFonts w:ascii="Times New Roman" w:hAnsi="Times New Roman" w:cs="Times New Roman"/>
          <w:sz w:val="24"/>
          <w:szCs w:val="24"/>
        </w:rPr>
        <w:t>ini membantu menjaga bentuk tetap rapi saat cokelat mengeras dan memudahkan pemindahan tanpa merusak hasil cetakan.</w:t>
      </w:r>
    </w:p>
    <w:p w14:paraId="527F0D8F" w14:textId="77777777" w:rsidR="003D4B9A" w:rsidRDefault="003D4B9A" w:rsidP="003D4B9A">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F376910" wp14:editId="2BC645C8">
            <wp:extent cx="1735195" cy="1115186"/>
            <wp:effectExtent l="0" t="0" r="0" b="8890"/>
            <wp:docPr id="1044"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Picture 24"/>
                    <pic:cNvPicPr/>
                  </pic:nvPicPr>
                  <pic:blipFill>
                    <a:blip r:embed="rId39" cstate="print"/>
                    <a:srcRect/>
                    <a:stretch/>
                  </pic:blipFill>
                  <pic:spPr>
                    <a:xfrm>
                      <a:off x="0" y="0"/>
                      <a:ext cx="1735195" cy="1115186"/>
                    </a:xfrm>
                    <a:prstGeom prst="rect">
                      <a:avLst/>
                    </a:prstGeom>
                  </pic:spPr>
                </pic:pic>
              </a:graphicData>
            </a:graphic>
          </wp:inline>
        </w:drawing>
      </w:r>
    </w:p>
    <w:p w14:paraId="6F3804C2" w14:textId="77777777" w:rsidR="003D4B9A" w:rsidRDefault="003D4B9A" w:rsidP="003D4B9A">
      <w:pPr>
        <w:pStyle w:val="Caption"/>
        <w:jc w:val="center"/>
        <w:rPr>
          <w:rFonts w:ascii="Times New Roman" w:hAnsi="Times New Roman" w:cs="Times New Roman"/>
          <w:i w:val="0"/>
          <w:iCs w:val="0"/>
          <w:color w:val="auto"/>
          <w:sz w:val="20"/>
          <w:szCs w:val="20"/>
        </w:rPr>
      </w:pPr>
      <w:bookmarkStart w:id="40" w:name="_Toc220586055"/>
      <w:r>
        <w:rPr>
          <w:rFonts w:ascii="Times New Roman" w:hAnsi="Times New Roman" w:cs="Times New Roman"/>
          <w:i w:val="0"/>
          <w:iCs w:val="0"/>
          <w:color w:val="auto"/>
          <w:sz w:val="20"/>
          <w:szCs w:val="20"/>
        </w:rPr>
        <w:t xml:space="preserve">Gambar 2. </w:t>
      </w:r>
      <w:r>
        <w:rPr>
          <w:rFonts w:ascii="Times New Roman" w:hAnsi="Times New Roman" w:cs="Times New Roman"/>
          <w:i w:val="0"/>
          <w:iCs w:val="0"/>
          <w:color w:val="auto"/>
          <w:sz w:val="20"/>
          <w:szCs w:val="20"/>
        </w:rPr>
        <w:fldChar w:fldCharType="begin"/>
      </w:r>
      <w:r>
        <w:rPr>
          <w:rFonts w:ascii="Times New Roman" w:hAnsi="Times New Roman" w:cs="Times New Roman"/>
          <w:i w:val="0"/>
          <w:iCs w:val="0"/>
          <w:color w:val="auto"/>
          <w:sz w:val="20"/>
          <w:szCs w:val="20"/>
        </w:rPr>
        <w:instrText xml:space="preserve"> SEQ Gambar_2. \* ARABIC </w:instrText>
      </w:r>
      <w:r>
        <w:rPr>
          <w:rFonts w:ascii="Times New Roman" w:hAnsi="Times New Roman" w:cs="Times New Roman"/>
          <w:i w:val="0"/>
          <w:iCs w:val="0"/>
          <w:color w:val="auto"/>
          <w:sz w:val="20"/>
          <w:szCs w:val="20"/>
        </w:rPr>
        <w:fldChar w:fldCharType="separate"/>
      </w:r>
      <w:r>
        <w:rPr>
          <w:rFonts w:ascii="Times New Roman" w:hAnsi="Times New Roman" w:cs="Times New Roman"/>
          <w:i w:val="0"/>
          <w:iCs w:val="0"/>
          <w:noProof/>
          <w:color w:val="auto"/>
          <w:sz w:val="20"/>
          <w:szCs w:val="20"/>
        </w:rPr>
        <w:t>18</w:t>
      </w:r>
      <w:r>
        <w:rPr>
          <w:rFonts w:ascii="Times New Roman" w:hAnsi="Times New Roman" w:cs="Times New Roman"/>
          <w:i w:val="0"/>
          <w:iCs w:val="0"/>
          <w:color w:val="auto"/>
          <w:sz w:val="20"/>
          <w:szCs w:val="20"/>
        </w:rPr>
        <w:fldChar w:fldCharType="end"/>
      </w:r>
      <w:r>
        <w:rPr>
          <w:rFonts w:ascii="Times New Roman" w:hAnsi="Times New Roman" w:cs="Times New Roman"/>
          <w:i w:val="0"/>
          <w:iCs w:val="0"/>
          <w:color w:val="auto"/>
          <w:sz w:val="20"/>
          <w:szCs w:val="20"/>
        </w:rPr>
        <w:br/>
      </w:r>
      <w:r>
        <w:rPr>
          <w:rFonts w:ascii="Times New Roman" w:hAnsi="Times New Roman" w:cs="Times New Roman"/>
          <w:color w:val="auto"/>
          <w:sz w:val="20"/>
          <w:szCs w:val="20"/>
        </w:rPr>
        <w:t>Tray</w:t>
      </w:r>
      <w:bookmarkEnd w:id="40"/>
    </w:p>
    <w:p w14:paraId="531B7033" w14:textId="77777777" w:rsidR="003D4B9A" w:rsidRDefault="003D4B9A" w:rsidP="003D4B9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 sumber : </w:t>
      </w:r>
      <w:hyperlink r:id="rId40" w:history="1">
        <w:r>
          <w:rPr>
            <w:rStyle w:val="Hyperlink"/>
            <w:rFonts w:ascii="Times New Roman" w:hAnsi="Times New Roman" w:cs="Times New Roman"/>
            <w:sz w:val="24"/>
            <w:szCs w:val="24"/>
          </w:rPr>
          <w:t>https://pin.it/7621wOw4e</w:t>
        </w:r>
      </w:hyperlink>
      <w:r>
        <w:rPr>
          <w:rFonts w:ascii="Times New Roman" w:hAnsi="Times New Roman" w:cs="Times New Roman"/>
          <w:sz w:val="24"/>
          <w:szCs w:val="24"/>
        </w:rPr>
        <w:t xml:space="preserve"> )</w:t>
      </w:r>
    </w:p>
    <w:p w14:paraId="5EAC39C1" w14:textId="77777777" w:rsidR="003D4B9A" w:rsidRDefault="003D4B9A" w:rsidP="003D4B9A">
      <w:pPr>
        <w:rPr>
          <w:rFonts w:ascii="Times New Roman" w:hAnsi="Times New Roman" w:cs="Times New Roman"/>
          <w:sz w:val="24"/>
          <w:szCs w:val="24"/>
        </w:rPr>
      </w:pPr>
    </w:p>
    <w:p w14:paraId="10308A2A" w14:textId="77777777" w:rsidR="003D4B9A" w:rsidRDefault="003D4B9A" w:rsidP="003D4B9A">
      <w:pPr>
        <w:pStyle w:val="ListParagraph"/>
        <w:numPr>
          <w:ilvl w:val="0"/>
          <w:numId w:val="11"/>
        </w:numPr>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rPr>
        <w:t>Mika Roll</w:t>
      </w:r>
    </w:p>
    <w:p w14:paraId="31313A0F" w14:textId="77777777" w:rsidR="003D4B9A" w:rsidRDefault="003D4B9A" w:rsidP="003D4B9A">
      <w:pPr>
        <w:pStyle w:val="ListParagraph"/>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Lembaran plastik transparan lentur yang digunakan sebagai permukaan cetak atau alas pembentuk cokelat. Dalam </w:t>
      </w:r>
      <w:r>
        <w:rPr>
          <w:rFonts w:ascii="Times New Roman" w:hAnsi="Times New Roman" w:cs="Times New Roman"/>
          <w:i/>
          <w:iCs/>
          <w:sz w:val="24"/>
          <w:szCs w:val="24"/>
        </w:rPr>
        <w:t>chocolate Showpieces</w:t>
      </w:r>
      <w:r>
        <w:rPr>
          <w:rFonts w:ascii="Times New Roman" w:hAnsi="Times New Roman" w:cs="Times New Roman"/>
          <w:sz w:val="24"/>
          <w:szCs w:val="24"/>
        </w:rPr>
        <w:t>, mika ini berfungsi untuk membuat bentuk lengkung, spiral, atau lapisan tipis cokelat dengan hasil akhir yang halus dan mengkilap.</w:t>
      </w:r>
    </w:p>
    <w:p w14:paraId="488D3242" w14:textId="77777777" w:rsidR="003D4B9A" w:rsidRDefault="003D4B9A" w:rsidP="003D4B9A">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06FE19F" wp14:editId="0F2F740C">
            <wp:extent cx="1548000" cy="1548000"/>
            <wp:effectExtent l="0" t="0" r="0" b="0"/>
            <wp:docPr id="1045" name="Picture 31" descr="Several rolls of plastic tap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Picture 31"/>
                    <pic:cNvPicPr/>
                  </pic:nvPicPr>
                  <pic:blipFill>
                    <a:blip r:embed="rId41" cstate="print"/>
                    <a:srcRect/>
                    <a:stretch/>
                  </pic:blipFill>
                  <pic:spPr>
                    <a:xfrm>
                      <a:off x="0" y="0"/>
                      <a:ext cx="1548000" cy="1548000"/>
                    </a:xfrm>
                    <a:prstGeom prst="rect">
                      <a:avLst/>
                    </a:prstGeom>
                  </pic:spPr>
                </pic:pic>
              </a:graphicData>
            </a:graphic>
          </wp:inline>
        </w:drawing>
      </w:r>
    </w:p>
    <w:p w14:paraId="6BCDDB86" w14:textId="77777777" w:rsidR="003D4B9A" w:rsidRDefault="003D4B9A" w:rsidP="003D4B9A">
      <w:pPr>
        <w:pStyle w:val="Caption"/>
        <w:jc w:val="center"/>
        <w:rPr>
          <w:rFonts w:ascii="Times New Roman" w:hAnsi="Times New Roman" w:cs="Times New Roman"/>
          <w:i w:val="0"/>
          <w:iCs w:val="0"/>
          <w:color w:val="auto"/>
          <w:sz w:val="20"/>
          <w:szCs w:val="20"/>
        </w:rPr>
      </w:pPr>
      <w:bookmarkStart w:id="41" w:name="_Toc220586056"/>
      <w:r>
        <w:rPr>
          <w:rFonts w:ascii="Times New Roman" w:hAnsi="Times New Roman" w:cs="Times New Roman"/>
          <w:i w:val="0"/>
          <w:iCs w:val="0"/>
          <w:color w:val="auto"/>
          <w:sz w:val="20"/>
          <w:szCs w:val="20"/>
        </w:rPr>
        <w:t xml:space="preserve">Gambar 2. </w:t>
      </w:r>
      <w:r>
        <w:rPr>
          <w:rFonts w:ascii="Times New Roman" w:hAnsi="Times New Roman" w:cs="Times New Roman"/>
          <w:i w:val="0"/>
          <w:iCs w:val="0"/>
          <w:color w:val="auto"/>
          <w:sz w:val="20"/>
          <w:szCs w:val="20"/>
        </w:rPr>
        <w:fldChar w:fldCharType="begin"/>
      </w:r>
      <w:r>
        <w:rPr>
          <w:rFonts w:ascii="Times New Roman" w:hAnsi="Times New Roman" w:cs="Times New Roman"/>
          <w:i w:val="0"/>
          <w:iCs w:val="0"/>
          <w:color w:val="auto"/>
          <w:sz w:val="20"/>
          <w:szCs w:val="20"/>
        </w:rPr>
        <w:instrText xml:space="preserve"> SEQ Gambar_2. \* ARABIC </w:instrText>
      </w:r>
      <w:r>
        <w:rPr>
          <w:rFonts w:ascii="Times New Roman" w:hAnsi="Times New Roman" w:cs="Times New Roman"/>
          <w:i w:val="0"/>
          <w:iCs w:val="0"/>
          <w:color w:val="auto"/>
          <w:sz w:val="20"/>
          <w:szCs w:val="20"/>
        </w:rPr>
        <w:fldChar w:fldCharType="separate"/>
      </w:r>
      <w:r>
        <w:rPr>
          <w:rFonts w:ascii="Times New Roman" w:hAnsi="Times New Roman" w:cs="Times New Roman"/>
          <w:i w:val="0"/>
          <w:iCs w:val="0"/>
          <w:noProof/>
          <w:color w:val="auto"/>
          <w:sz w:val="20"/>
          <w:szCs w:val="20"/>
        </w:rPr>
        <w:t>19</w:t>
      </w:r>
      <w:r>
        <w:rPr>
          <w:rFonts w:ascii="Times New Roman" w:hAnsi="Times New Roman" w:cs="Times New Roman"/>
          <w:i w:val="0"/>
          <w:iCs w:val="0"/>
          <w:color w:val="auto"/>
          <w:sz w:val="20"/>
          <w:szCs w:val="20"/>
        </w:rPr>
        <w:fldChar w:fldCharType="end"/>
      </w:r>
      <w:r>
        <w:rPr>
          <w:rFonts w:ascii="Times New Roman" w:hAnsi="Times New Roman" w:cs="Times New Roman"/>
          <w:i w:val="0"/>
          <w:iCs w:val="0"/>
          <w:color w:val="auto"/>
          <w:sz w:val="20"/>
          <w:szCs w:val="20"/>
        </w:rPr>
        <w:br/>
        <w:t>Mika Roll</w:t>
      </w:r>
      <w:bookmarkEnd w:id="41"/>
    </w:p>
    <w:p w14:paraId="536BA3CE" w14:textId="77777777" w:rsidR="003D4B9A" w:rsidRDefault="003D4B9A" w:rsidP="003D4B9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 sumber : </w:t>
      </w:r>
      <w:hyperlink r:id="rId42" w:history="1">
        <w:r>
          <w:rPr>
            <w:rStyle w:val="Hyperlink"/>
            <w:rFonts w:ascii="Times New Roman" w:hAnsi="Times New Roman" w:cs="Times New Roman"/>
            <w:sz w:val="24"/>
            <w:szCs w:val="24"/>
          </w:rPr>
          <w:t>https://pin.it/2BPq2JGAV</w:t>
        </w:r>
      </w:hyperlink>
      <w:r>
        <w:rPr>
          <w:rFonts w:ascii="Times New Roman" w:hAnsi="Times New Roman" w:cs="Times New Roman"/>
          <w:sz w:val="24"/>
          <w:szCs w:val="24"/>
        </w:rPr>
        <w:t xml:space="preserve"> )</w:t>
      </w:r>
    </w:p>
    <w:p w14:paraId="6378070D" w14:textId="77777777" w:rsidR="003D4B9A" w:rsidRDefault="003D4B9A" w:rsidP="003D4B9A">
      <w:pPr>
        <w:spacing w:after="0" w:line="360" w:lineRule="auto"/>
        <w:jc w:val="center"/>
        <w:rPr>
          <w:rFonts w:ascii="Times New Roman" w:hAnsi="Times New Roman" w:cs="Times New Roman"/>
          <w:sz w:val="24"/>
          <w:szCs w:val="24"/>
        </w:rPr>
      </w:pPr>
    </w:p>
    <w:p w14:paraId="0EB3692C" w14:textId="77777777" w:rsidR="003D4B9A" w:rsidRDefault="003D4B9A" w:rsidP="003D4B9A">
      <w:pPr>
        <w:spacing w:after="0" w:line="360" w:lineRule="auto"/>
        <w:jc w:val="center"/>
        <w:rPr>
          <w:rFonts w:ascii="Times New Roman" w:hAnsi="Times New Roman" w:cs="Times New Roman"/>
          <w:sz w:val="24"/>
          <w:szCs w:val="24"/>
        </w:rPr>
      </w:pPr>
    </w:p>
    <w:p w14:paraId="13D68299" w14:textId="77777777" w:rsidR="003D4B9A" w:rsidRDefault="003D4B9A" w:rsidP="003D4B9A">
      <w:pPr>
        <w:spacing w:after="0" w:line="360" w:lineRule="auto"/>
        <w:jc w:val="center"/>
        <w:rPr>
          <w:rFonts w:ascii="Times New Roman" w:hAnsi="Times New Roman" w:cs="Times New Roman"/>
          <w:b/>
          <w:bCs/>
          <w:sz w:val="24"/>
          <w:szCs w:val="24"/>
        </w:rPr>
      </w:pPr>
    </w:p>
    <w:p w14:paraId="275CD13E" w14:textId="77777777" w:rsidR="003D4B9A" w:rsidRDefault="003D4B9A" w:rsidP="003D4B9A">
      <w:pPr>
        <w:pStyle w:val="ListParagraph"/>
        <w:numPr>
          <w:ilvl w:val="0"/>
          <w:numId w:val="11"/>
        </w:numPr>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rPr>
        <w:t>Piping Bag</w:t>
      </w:r>
    </w:p>
    <w:p w14:paraId="2ED41110" w14:textId="77777777" w:rsidR="003D4B9A" w:rsidRDefault="003D4B9A" w:rsidP="003D4B9A">
      <w:pPr>
        <w:pStyle w:val="ListParagraph"/>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Kantong segitiga yang digunakan untuk menuangkan atau menyuntikan isian kedalam cetakan bonbon. Dalam pembuatan bonbon, piping bag memudahkan pengisian </w:t>
      </w:r>
      <w:r>
        <w:rPr>
          <w:rFonts w:ascii="Times New Roman" w:hAnsi="Times New Roman" w:cs="Times New Roman"/>
          <w:i/>
          <w:iCs/>
          <w:sz w:val="24"/>
          <w:szCs w:val="24"/>
        </w:rPr>
        <w:t>filling</w:t>
      </w:r>
      <w:r>
        <w:rPr>
          <w:rFonts w:ascii="Times New Roman" w:hAnsi="Times New Roman" w:cs="Times New Roman"/>
          <w:sz w:val="24"/>
          <w:szCs w:val="24"/>
        </w:rPr>
        <w:t xml:space="preserve"> agar tidak tumpah dan lebih presisi.</w:t>
      </w:r>
    </w:p>
    <w:p w14:paraId="189F6EFA" w14:textId="77777777" w:rsidR="003D4B9A" w:rsidRDefault="003D4B9A" w:rsidP="003D4B9A">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A839766" wp14:editId="1553EFE3">
            <wp:extent cx="1540800" cy="1540800"/>
            <wp:effectExtent l="0" t="0" r="2540" b="2540"/>
            <wp:docPr id="1046" name="Picture 36" descr="A white bag with a plastic bag on i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Picture 36"/>
                    <pic:cNvPicPr/>
                  </pic:nvPicPr>
                  <pic:blipFill>
                    <a:blip r:embed="rId43" cstate="print"/>
                    <a:srcRect/>
                    <a:stretch/>
                  </pic:blipFill>
                  <pic:spPr>
                    <a:xfrm>
                      <a:off x="0" y="0"/>
                      <a:ext cx="1540800" cy="1540800"/>
                    </a:xfrm>
                    <a:prstGeom prst="rect">
                      <a:avLst/>
                    </a:prstGeom>
                  </pic:spPr>
                </pic:pic>
              </a:graphicData>
            </a:graphic>
          </wp:inline>
        </w:drawing>
      </w:r>
    </w:p>
    <w:p w14:paraId="37713055" w14:textId="77777777" w:rsidR="003D4B9A" w:rsidRDefault="003D4B9A" w:rsidP="003D4B9A">
      <w:pPr>
        <w:pStyle w:val="Caption"/>
        <w:jc w:val="center"/>
        <w:rPr>
          <w:rFonts w:ascii="Times New Roman" w:hAnsi="Times New Roman" w:cs="Times New Roman"/>
          <w:i w:val="0"/>
          <w:iCs w:val="0"/>
          <w:color w:val="auto"/>
          <w:sz w:val="20"/>
          <w:szCs w:val="20"/>
        </w:rPr>
      </w:pPr>
      <w:bookmarkStart w:id="42" w:name="_Toc220586057"/>
      <w:r>
        <w:rPr>
          <w:rFonts w:ascii="Times New Roman" w:hAnsi="Times New Roman" w:cs="Times New Roman"/>
          <w:i w:val="0"/>
          <w:iCs w:val="0"/>
          <w:color w:val="auto"/>
          <w:sz w:val="20"/>
          <w:szCs w:val="20"/>
        </w:rPr>
        <w:t xml:space="preserve">Gambar 2. </w:t>
      </w:r>
      <w:r>
        <w:rPr>
          <w:rFonts w:ascii="Times New Roman" w:hAnsi="Times New Roman" w:cs="Times New Roman"/>
          <w:i w:val="0"/>
          <w:iCs w:val="0"/>
          <w:color w:val="auto"/>
          <w:sz w:val="20"/>
          <w:szCs w:val="20"/>
        </w:rPr>
        <w:fldChar w:fldCharType="begin"/>
      </w:r>
      <w:r>
        <w:rPr>
          <w:rFonts w:ascii="Times New Roman" w:hAnsi="Times New Roman" w:cs="Times New Roman"/>
          <w:i w:val="0"/>
          <w:iCs w:val="0"/>
          <w:color w:val="auto"/>
          <w:sz w:val="20"/>
          <w:szCs w:val="20"/>
        </w:rPr>
        <w:instrText xml:space="preserve"> SEQ Gambar_2. \* ARABIC </w:instrText>
      </w:r>
      <w:r>
        <w:rPr>
          <w:rFonts w:ascii="Times New Roman" w:hAnsi="Times New Roman" w:cs="Times New Roman"/>
          <w:i w:val="0"/>
          <w:iCs w:val="0"/>
          <w:color w:val="auto"/>
          <w:sz w:val="20"/>
          <w:szCs w:val="20"/>
        </w:rPr>
        <w:fldChar w:fldCharType="separate"/>
      </w:r>
      <w:r>
        <w:rPr>
          <w:rFonts w:ascii="Times New Roman" w:hAnsi="Times New Roman" w:cs="Times New Roman"/>
          <w:i w:val="0"/>
          <w:iCs w:val="0"/>
          <w:noProof/>
          <w:color w:val="auto"/>
          <w:sz w:val="20"/>
          <w:szCs w:val="20"/>
        </w:rPr>
        <w:t>20</w:t>
      </w:r>
      <w:r>
        <w:rPr>
          <w:rFonts w:ascii="Times New Roman" w:hAnsi="Times New Roman" w:cs="Times New Roman"/>
          <w:i w:val="0"/>
          <w:iCs w:val="0"/>
          <w:color w:val="auto"/>
          <w:sz w:val="20"/>
          <w:szCs w:val="20"/>
        </w:rPr>
        <w:fldChar w:fldCharType="end"/>
      </w:r>
      <w:r>
        <w:rPr>
          <w:rFonts w:ascii="Times New Roman" w:hAnsi="Times New Roman" w:cs="Times New Roman"/>
          <w:i w:val="0"/>
          <w:iCs w:val="0"/>
          <w:color w:val="auto"/>
          <w:sz w:val="20"/>
          <w:szCs w:val="20"/>
        </w:rPr>
        <w:br/>
      </w:r>
      <w:r>
        <w:rPr>
          <w:rFonts w:ascii="Times New Roman" w:hAnsi="Times New Roman" w:cs="Times New Roman"/>
          <w:color w:val="auto"/>
          <w:sz w:val="20"/>
          <w:szCs w:val="20"/>
        </w:rPr>
        <w:t>Piping Bag</w:t>
      </w:r>
      <w:bookmarkEnd w:id="42"/>
    </w:p>
    <w:p w14:paraId="0C57F99C" w14:textId="77777777" w:rsidR="003D4B9A" w:rsidRDefault="003D4B9A" w:rsidP="003D4B9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 sumber : </w:t>
      </w:r>
      <w:hyperlink r:id="rId44" w:history="1">
        <w:r>
          <w:rPr>
            <w:rStyle w:val="Hyperlink"/>
            <w:rFonts w:ascii="Times New Roman" w:hAnsi="Times New Roman" w:cs="Times New Roman"/>
            <w:sz w:val="24"/>
            <w:szCs w:val="24"/>
          </w:rPr>
          <w:t>https://pin.it/2gvEXXX4K</w:t>
        </w:r>
      </w:hyperlink>
      <w:r>
        <w:rPr>
          <w:rFonts w:ascii="Times New Roman" w:hAnsi="Times New Roman" w:cs="Times New Roman"/>
          <w:sz w:val="24"/>
          <w:szCs w:val="24"/>
        </w:rPr>
        <w:t xml:space="preserve"> )</w:t>
      </w:r>
    </w:p>
    <w:p w14:paraId="260F8926" w14:textId="77777777" w:rsidR="003D4B9A" w:rsidRDefault="003D4B9A" w:rsidP="003D4B9A">
      <w:pPr>
        <w:rPr>
          <w:rFonts w:ascii="Times New Roman" w:hAnsi="Times New Roman" w:cs="Times New Roman"/>
          <w:sz w:val="24"/>
          <w:szCs w:val="24"/>
        </w:rPr>
      </w:pPr>
    </w:p>
    <w:p w14:paraId="3D0D487A" w14:textId="77777777" w:rsidR="003D4B9A" w:rsidRDefault="003D4B9A" w:rsidP="003D4B9A">
      <w:pPr>
        <w:pStyle w:val="ListParagraph"/>
        <w:numPr>
          <w:ilvl w:val="0"/>
          <w:numId w:val="11"/>
        </w:numPr>
        <w:spacing w:after="0" w:line="360" w:lineRule="auto"/>
        <w:ind w:left="709"/>
        <w:jc w:val="both"/>
        <w:rPr>
          <w:rFonts w:ascii="Times New Roman" w:hAnsi="Times New Roman" w:cs="Times New Roman"/>
          <w:i/>
          <w:iCs/>
          <w:sz w:val="24"/>
          <w:szCs w:val="24"/>
        </w:rPr>
      </w:pPr>
      <w:r>
        <w:rPr>
          <w:rFonts w:ascii="Times New Roman" w:hAnsi="Times New Roman" w:cs="Times New Roman"/>
          <w:i/>
          <w:iCs/>
          <w:sz w:val="24"/>
          <w:szCs w:val="24"/>
        </w:rPr>
        <w:t>Chiller</w:t>
      </w:r>
    </w:p>
    <w:p w14:paraId="41A249B6" w14:textId="77777777" w:rsidR="003D4B9A" w:rsidRDefault="003D4B9A" w:rsidP="003D4B9A">
      <w:pPr>
        <w:pStyle w:val="ListParagraph"/>
        <w:spacing w:after="0" w:line="360" w:lineRule="auto"/>
        <w:ind w:firstLine="720"/>
        <w:jc w:val="both"/>
        <w:rPr>
          <w:rFonts w:ascii="Times New Roman" w:hAnsi="Times New Roman" w:cs="Times New Roman"/>
          <w:sz w:val="24"/>
          <w:szCs w:val="24"/>
        </w:rPr>
      </w:pPr>
      <w:r>
        <w:rPr>
          <w:rFonts w:ascii="Times New Roman" w:hAnsi="Times New Roman" w:cs="Times New Roman"/>
          <w:i/>
          <w:iCs/>
          <w:sz w:val="24"/>
          <w:szCs w:val="24"/>
        </w:rPr>
        <w:t>Chiller</w:t>
      </w:r>
      <w:r>
        <w:rPr>
          <w:rFonts w:ascii="Times New Roman" w:hAnsi="Times New Roman" w:cs="Times New Roman"/>
          <w:sz w:val="24"/>
          <w:szCs w:val="24"/>
        </w:rPr>
        <w:t xml:space="preserve"> digunakan dalam pembuatan </w:t>
      </w:r>
      <w:r>
        <w:rPr>
          <w:rFonts w:ascii="Times New Roman" w:hAnsi="Times New Roman" w:cs="Times New Roman"/>
          <w:i/>
          <w:iCs/>
          <w:sz w:val="24"/>
          <w:szCs w:val="24"/>
        </w:rPr>
        <w:t>Showpieces</w:t>
      </w:r>
      <w:r>
        <w:rPr>
          <w:rFonts w:ascii="Times New Roman" w:hAnsi="Times New Roman" w:cs="Times New Roman"/>
          <w:sz w:val="24"/>
          <w:szCs w:val="24"/>
        </w:rPr>
        <w:t xml:space="preserve"> dan bonbon untuk mempercepat proses pendinginan cokelat agar cepat mengeras dan membentuk struktur yang diinginkan. </w:t>
      </w:r>
    </w:p>
    <w:p w14:paraId="09F29959" w14:textId="77777777" w:rsidR="003D4B9A" w:rsidRDefault="003D4B9A" w:rsidP="003D4B9A">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026840C" wp14:editId="70A49D1E">
            <wp:extent cx="2196000" cy="1550925"/>
            <wp:effectExtent l="0" t="0" r="0" b="0"/>
            <wp:docPr id="1047" name="Picture 38" descr="A close-up of a refrigerato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Picture 38"/>
                    <pic:cNvPicPr/>
                  </pic:nvPicPr>
                  <pic:blipFill>
                    <a:blip r:embed="rId45" cstate="print"/>
                    <a:srcRect/>
                    <a:stretch/>
                  </pic:blipFill>
                  <pic:spPr>
                    <a:xfrm>
                      <a:off x="0" y="0"/>
                      <a:ext cx="2196000" cy="1550925"/>
                    </a:xfrm>
                    <a:prstGeom prst="rect">
                      <a:avLst/>
                    </a:prstGeom>
                  </pic:spPr>
                </pic:pic>
              </a:graphicData>
            </a:graphic>
          </wp:inline>
        </w:drawing>
      </w:r>
    </w:p>
    <w:p w14:paraId="3AF190B9" w14:textId="77777777" w:rsidR="003D4B9A" w:rsidRDefault="003D4B9A" w:rsidP="003D4B9A">
      <w:pPr>
        <w:pStyle w:val="Caption"/>
        <w:jc w:val="center"/>
        <w:rPr>
          <w:rFonts w:ascii="Times New Roman" w:hAnsi="Times New Roman" w:cs="Times New Roman"/>
          <w:i w:val="0"/>
          <w:iCs w:val="0"/>
          <w:color w:val="auto"/>
          <w:sz w:val="20"/>
          <w:szCs w:val="20"/>
        </w:rPr>
      </w:pPr>
      <w:bookmarkStart w:id="43" w:name="_Toc220586058"/>
      <w:r>
        <w:rPr>
          <w:rFonts w:ascii="Times New Roman" w:hAnsi="Times New Roman" w:cs="Times New Roman"/>
          <w:i w:val="0"/>
          <w:iCs w:val="0"/>
          <w:color w:val="auto"/>
          <w:sz w:val="20"/>
          <w:szCs w:val="20"/>
        </w:rPr>
        <w:t xml:space="preserve">Gambar 2. </w:t>
      </w:r>
      <w:r>
        <w:rPr>
          <w:rFonts w:ascii="Times New Roman" w:hAnsi="Times New Roman" w:cs="Times New Roman"/>
          <w:i w:val="0"/>
          <w:iCs w:val="0"/>
          <w:color w:val="auto"/>
          <w:sz w:val="20"/>
          <w:szCs w:val="20"/>
        </w:rPr>
        <w:fldChar w:fldCharType="begin"/>
      </w:r>
      <w:r>
        <w:rPr>
          <w:rFonts w:ascii="Times New Roman" w:hAnsi="Times New Roman" w:cs="Times New Roman"/>
          <w:i w:val="0"/>
          <w:iCs w:val="0"/>
          <w:color w:val="auto"/>
          <w:sz w:val="20"/>
          <w:szCs w:val="20"/>
        </w:rPr>
        <w:instrText xml:space="preserve"> SEQ Gambar_2. \* ARABIC </w:instrText>
      </w:r>
      <w:r>
        <w:rPr>
          <w:rFonts w:ascii="Times New Roman" w:hAnsi="Times New Roman" w:cs="Times New Roman"/>
          <w:i w:val="0"/>
          <w:iCs w:val="0"/>
          <w:color w:val="auto"/>
          <w:sz w:val="20"/>
          <w:szCs w:val="20"/>
        </w:rPr>
        <w:fldChar w:fldCharType="separate"/>
      </w:r>
      <w:r>
        <w:rPr>
          <w:rFonts w:ascii="Times New Roman" w:hAnsi="Times New Roman" w:cs="Times New Roman"/>
          <w:i w:val="0"/>
          <w:iCs w:val="0"/>
          <w:noProof/>
          <w:color w:val="auto"/>
          <w:sz w:val="20"/>
          <w:szCs w:val="20"/>
        </w:rPr>
        <w:t>21</w:t>
      </w:r>
      <w:r>
        <w:rPr>
          <w:rFonts w:ascii="Times New Roman" w:hAnsi="Times New Roman" w:cs="Times New Roman"/>
          <w:i w:val="0"/>
          <w:iCs w:val="0"/>
          <w:color w:val="auto"/>
          <w:sz w:val="20"/>
          <w:szCs w:val="20"/>
        </w:rPr>
        <w:fldChar w:fldCharType="end"/>
      </w:r>
      <w:r>
        <w:rPr>
          <w:rFonts w:ascii="Times New Roman" w:hAnsi="Times New Roman" w:cs="Times New Roman"/>
          <w:i w:val="0"/>
          <w:iCs w:val="0"/>
          <w:color w:val="auto"/>
          <w:sz w:val="20"/>
          <w:szCs w:val="20"/>
        </w:rPr>
        <w:br/>
      </w:r>
      <w:r>
        <w:rPr>
          <w:rFonts w:ascii="Times New Roman" w:hAnsi="Times New Roman" w:cs="Times New Roman"/>
          <w:color w:val="auto"/>
          <w:sz w:val="20"/>
          <w:szCs w:val="20"/>
        </w:rPr>
        <w:t>Chiller</w:t>
      </w:r>
      <w:bookmarkEnd w:id="43"/>
    </w:p>
    <w:p w14:paraId="6049D52F" w14:textId="77777777" w:rsidR="003D4B9A" w:rsidRDefault="003D4B9A" w:rsidP="003D4B9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 sumber : </w:t>
      </w:r>
      <w:hyperlink r:id="rId46" w:history="1">
        <w:r>
          <w:rPr>
            <w:rStyle w:val="Hyperlink"/>
            <w:rFonts w:ascii="Times New Roman" w:hAnsi="Times New Roman" w:cs="Times New Roman"/>
            <w:sz w:val="24"/>
            <w:szCs w:val="24"/>
          </w:rPr>
          <w:t>https://pin.it/voS90U81e</w:t>
        </w:r>
      </w:hyperlink>
      <w:r>
        <w:rPr>
          <w:rFonts w:ascii="Times New Roman" w:hAnsi="Times New Roman" w:cs="Times New Roman"/>
          <w:sz w:val="24"/>
          <w:szCs w:val="24"/>
        </w:rPr>
        <w:t xml:space="preserve"> )</w:t>
      </w:r>
    </w:p>
    <w:p w14:paraId="0B844CF6" w14:textId="77777777" w:rsidR="003D4B9A" w:rsidRDefault="003D4B9A" w:rsidP="003D4B9A">
      <w:pPr>
        <w:spacing w:after="0" w:line="360" w:lineRule="auto"/>
        <w:jc w:val="center"/>
        <w:rPr>
          <w:rFonts w:ascii="Times New Roman" w:hAnsi="Times New Roman" w:cs="Times New Roman"/>
          <w:sz w:val="24"/>
          <w:szCs w:val="24"/>
        </w:rPr>
      </w:pPr>
    </w:p>
    <w:p w14:paraId="6D892785" w14:textId="77777777" w:rsidR="003D4B9A" w:rsidRDefault="003D4B9A" w:rsidP="003D4B9A">
      <w:pPr>
        <w:spacing w:after="0" w:line="360" w:lineRule="auto"/>
        <w:jc w:val="center"/>
        <w:rPr>
          <w:rFonts w:ascii="Times New Roman" w:hAnsi="Times New Roman" w:cs="Times New Roman"/>
          <w:b/>
          <w:bCs/>
          <w:sz w:val="24"/>
          <w:szCs w:val="24"/>
        </w:rPr>
      </w:pPr>
    </w:p>
    <w:p w14:paraId="41BE1553" w14:textId="77777777" w:rsidR="003D4B9A" w:rsidRDefault="003D4B9A" w:rsidP="003D4B9A">
      <w:pPr>
        <w:spacing w:after="0" w:line="360" w:lineRule="auto"/>
        <w:jc w:val="center"/>
        <w:rPr>
          <w:rFonts w:ascii="Times New Roman" w:hAnsi="Times New Roman" w:cs="Times New Roman"/>
          <w:sz w:val="24"/>
          <w:szCs w:val="24"/>
        </w:rPr>
      </w:pPr>
    </w:p>
    <w:p w14:paraId="3444DC4E" w14:textId="77777777" w:rsidR="003D4B9A" w:rsidRDefault="003D4B9A" w:rsidP="003D4B9A">
      <w:pPr>
        <w:pStyle w:val="ListParagraph"/>
        <w:numPr>
          <w:ilvl w:val="0"/>
          <w:numId w:val="11"/>
        </w:numPr>
        <w:spacing w:after="0" w:line="360" w:lineRule="auto"/>
        <w:ind w:left="709"/>
        <w:jc w:val="both"/>
        <w:rPr>
          <w:rFonts w:ascii="Times New Roman" w:hAnsi="Times New Roman" w:cs="Times New Roman"/>
          <w:i/>
          <w:iCs/>
          <w:sz w:val="24"/>
          <w:szCs w:val="24"/>
        </w:rPr>
      </w:pPr>
      <w:r>
        <w:rPr>
          <w:rFonts w:ascii="Times New Roman" w:hAnsi="Times New Roman" w:cs="Times New Roman"/>
          <w:i/>
          <w:iCs/>
          <w:sz w:val="24"/>
          <w:szCs w:val="24"/>
        </w:rPr>
        <w:t>Working Table Marmer</w:t>
      </w:r>
    </w:p>
    <w:p w14:paraId="50C47D4B" w14:textId="77777777" w:rsidR="003D4B9A" w:rsidRDefault="003D4B9A" w:rsidP="003D4B9A">
      <w:pPr>
        <w:pStyle w:val="ListParagraph"/>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Meja marmer ini memiliki permukaan yang rata dan stabil, hal ini penting saat proses tempering. Bahan marmer ini tidak menyerap panas dengan cepat dari benda yang diletakkan di atasnya. </w:t>
      </w:r>
    </w:p>
    <w:p w14:paraId="1D0781BC" w14:textId="77777777" w:rsidR="003D4B9A" w:rsidRDefault="003D4B9A" w:rsidP="003D4B9A">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62C8327" wp14:editId="24B067BB">
            <wp:extent cx="1712438" cy="1533600"/>
            <wp:effectExtent l="0" t="0" r="2540" b="0"/>
            <wp:docPr id="1048" name="Picture 39" descr="A table in a kitche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Picture 39"/>
                    <pic:cNvPicPr/>
                  </pic:nvPicPr>
                  <pic:blipFill>
                    <a:blip r:embed="rId47" cstate="print"/>
                    <a:srcRect t="17844"/>
                    <a:stretch/>
                  </pic:blipFill>
                  <pic:spPr>
                    <a:xfrm>
                      <a:off x="0" y="0"/>
                      <a:ext cx="1712438" cy="1533600"/>
                    </a:xfrm>
                    <a:prstGeom prst="rect">
                      <a:avLst/>
                    </a:prstGeom>
                    <a:ln>
                      <a:noFill/>
                    </a:ln>
                  </pic:spPr>
                </pic:pic>
              </a:graphicData>
            </a:graphic>
          </wp:inline>
        </w:drawing>
      </w:r>
    </w:p>
    <w:p w14:paraId="4408DAD2" w14:textId="77777777" w:rsidR="003D4B9A" w:rsidRDefault="003D4B9A" w:rsidP="003D4B9A">
      <w:pPr>
        <w:pStyle w:val="Caption"/>
        <w:jc w:val="center"/>
        <w:rPr>
          <w:rFonts w:ascii="Times New Roman" w:hAnsi="Times New Roman" w:cs="Times New Roman"/>
          <w:color w:val="auto"/>
          <w:sz w:val="20"/>
          <w:szCs w:val="20"/>
        </w:rPr>
      </w:pPr>
      <w:bookmarkStart w:id="44" w:name="_Toc220586059"/>
      <w:r>
        <w:rPr>
          <w:rFonts w:ascii="Times New Roman" w:hAnsi="Times New Roman" w:cs="Times New Roman"/>
          <w:i w:val="0"/>
          <w:iCs w:val="0"/>
          <w:color w:val="auto"/>
          <w:sz w:val="20"/>
          <w:szCs w:val="20"/>
        </w:rPr>
        <w:t xml:space="preserve">Gambar 2. </w:t>
      </w:r>
      <w:r>
        <w:rPr>
          <w:rFonts w:ascii="Times New Roman" w:hAnsi="Times New Roman" w:cs="Times New Roman"/>
          <w:i w:val="0"/>
          <w:iCs w:val="0"/>
          <w:color w:val="auto"/>
          <w:sz w:val="20"/>
          <w:szCs w:val="20"/>
        </w:rPr>
        <w:fldChar w:fldCharType="begin"/>
      </w:r>
      <w:r>
        <w:rPr>
          <w:rFonts w:ascii="Times New Roman" w:hAnsi="Times New Roman" w:cs="Times New Roman"/>
          <w:i w:val="0"/>
          <w:iCs w:val="0"/>
          <w:color w:val="auto"/>
          <w:sz w:val="20"/>
          <w:szCs w:val="20"/>
        </w:rPr>
        <w:instrText xml:space="preserve"> SEQ Gambar_2. \* ARABIC </w:instrText>
      </w:r>
      <w:r>
        <w:rPr>
          <w:rFonts w:ascii="Times New Roman" w:hAnsi="Times New Roman" w:cs="Times New Roman"/>
          <w:i w:val="0"/>
          <w:iCs w:val="0"/>
          <w:color w:val="auto"/>
          <w:sz w:val="20"/>
          <w:szCs w:val="20"/>
        </w:rPr>
        <w:fldChar w:fldCharType="separate"/>
      </w:r>
      <w:r>
        <w:rPr>
          <w:rFonts w:ascii="Times New Roman" w:hAnsi="Times New Roman" w:cs="Times New Roman"/>
          <w:i w:val="0"/>
          <w:iCs w:val="0"/>
          <w:noProof/>
          <w:color w:val="auto"/>
          <w:sz w:val="20"/>
          <w:szCs w:val="20"/>
        </w:rPr>
        <w:t>22</w:t>
      </w:r>
      <w:r>
        <w:rPr>
          <w:rFonts w:ascii="Times New Roman" w:hAnsi="Times New Roman" w:cs="Times New Roman"/>
          <w:i w:val="0"/>
          <w:iCs w:val="0"/>
          <w:color w:val="auto"/>
          <w:sz w:val="20"/>
          <w:szCs w:val="20"/>
        </w:rPr>
        <w:fldChar w:fldCharType="end"/>
      </w:r>
      <w:r>
        <w:rPr>
          <w:rFonts w:ascii="Times New Roman" w:hAnsi="Times New Roman" w:cs="Times New Roman"/>
          <w:i w:val="0"/>
          <w:iCs w:val="0"/>
          <w:color w:val="auto"/>
          <w:sz w:val="20"/>
          <w:szCs w:val="20"/>
        </w:rPr>
        <w:br/>
      </w:r>
      <w:r>
        <w:rPr>
          <w:rFonts w:ascii="Times New Roman" w:hAnsi="Times New Roman" w:cs="Times New Roman"/>
          <w:color w:val="auto"/>
          <w:sz w:val="20"/>
          <w:szCs w:val="20"/>
        </w:rPr>
        <w:t>Table</w:t>
      </w:r>
      <w:bookmarkEnd w:id="44"/>
    </w:p>
    <w:p w14:paraId="22BF75BE" w14:textId="77777777" w:rsidR="003D4B9A" w:rsidRDefault="003D4B9A" w:rsidP="003D4B9A"/>
    <w:p w14:paraId="2614D07E" w14:textId="77777777" w:rsidR="003D4B9A" w:rsidRDefault="003D4B9A" w:rsidP="003D4B9A">
      <w:pPr>
        <w:pStyle w:val="ListParagraph"/>
        <w:numPr>
          <w:ilvl w:val="0"/>
          <w:numId w:val="11"/>
        </w:numPr>
        <w:spacing w:after="0" w:line="360" w:lineRule="auto"/>
        <w:ind w:left="709"/>
        <w:jc w:val="both"/>
        <w:rPr>
          <w:rFonts w:ascii="Times New Roman" w:hAnsi="Times New Roman" w:cs="Times New Roman"/>
          <w:i/>
          <w:iCs/>
          <w:sz w:val="24"/>
          <w:szCs w:val="24"/>
        </w:rPr>
      </w:pPr>
      <w:r>
        <w:rPr>
          <w:rFonts w:ascii="Times New Roman" w:hAnsi="Times New Roman" w:cs="Times New Roman"/>
          <w:i/>
          <w:iCs/>
          <w:sz w:val="24"/>
          <w:szCs w:val="24"/>
        </w:rPr>
        <w:t>Stove</w:t>
      </w:r>
    </w:p>
    <w:p w14:paraId="078F3CC8" w14:textId="77777777" w:rsidR="003D4B9A" w:rsidRDefault="003D4B9A" w:rsidP="003D4B9A">
      <w:pPr>
        <w:pStyle w:val="ListParagraph"/>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Dalam proses pembuatan </w:t>
      </w:r>
      <w:r>
        <w:rPr>
          <w:rFonts w:ascii="Times New Roman" w:hAnsi="Times New Roman" w:cs="Times New Roman"/>
          <w:i/>
          <w:iCs/>
          <w:sz w:val="24"/>
          <w:szCs w:val="24"/>
        </w:rPr>
        <w:t>chocolate showpieces</w:t>
      </w:r>
      <w:r>
        <w:rPr>
          <w:rFonts w:ascii="Times New Roman" w:hAnsi="Times New Roman" w:cs="Times New Roman"/>
          <w:sz w:val="24"/>
          <w:szCs w:val="24"/>
        </w:rPr>
        <w:t xml:space="preserve"> atau olahan cokelat lainnya, </w:t>
      </w:r>
      <w:r>
        <w:rPr>
          <w:rFonts w:ascii="Times New Roman" w:hAnsi="Times New Roman" w:cs="Times New Roman"/>
          <w:i/>
          <w:iCs/>
          <w:sz w:val="24"/>
          <w:szCs w:val="24"/>
        </w:rPr>
        <w:t>stove</w:t>
      </w:r>
      <w:r>
        <w:rPr>
          <w:rFonts w:ascii="Times New Roman" w:hAnsi="Times New Roman" w:cs="Times New Roman"/>
          <w:sz w:val="24"/>
          <w:szCs w:val="24"/>
        </w:rPr>
        <w:t xml:space="preserve"> digunakan untuk melelehkan cokelat. </w:t>
      </w:r>
      <w:r>
        <w:rPr>
          <w:rFonts w:ascii="Times New Roman" w:hAnsi="Times New Roman" w:cs="Times New Roman"/>
          <w:i/>
          <w:iCs/>
          <w:sz w:val="24"/>
          <w:szCs w:val="24"/>
        </w:rPr>
        <w:t>Stove</w:t>
      </w:r>
      <w:r>
        <w:rPr>
          <w:rFonts w:ascii="Times New Roman" w:hAnsi="Times New Roman" w:cs="Times New Roman"/>
          <w:sz w:val="24"/>
          <w:szCs w:val="24"/>
        </w:rPr>
        <w:t xml:space="preserve"> ini ada yang memakai gas dan ada juga yang memakai listrik.</w:t>
      </w:r>
    </w:p>
    <w:p w14:paraId="1D1B7151" w14:textId="77777777" w:rsidR="003D4B9A" w:rsidRDefault="003D4B9A" w:rsidP="003D4B9A">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E882E74" wp14:editId="696AD07C">
            <wp:extent cx="1895935" cy="1576800"/>
            <wp:effectExtent l="0" t="0" r="9525" b="4445"/>
            <wp:docPr id="1049" name="Picture 40" descr="A black gas stove with four burner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Picture 40"/>
                    <pic:cNvPicPr/>
                  </pic:nvPicPr>
                  <pic:blipFill>
                    <a:blip r:embed="rId48" cstate="print"/>
                    <a:srcRect/>
                    <a:stretch/>
                  </pic:blipFill>
                  <pic:spPr>
                    <a:xfrm>
                      <a:off x="0" y="0"/>
                      <a:ext cx="1895935" cy="1576800"/>
                    </a:xfrm>
                    <a:prstGeom prst="rect">
                      <a:avLst/>
                    </a:prstGeom>
                  </pic:spPr>
                </pic:pic>
              </a:graphicData>
            </a:graphic>
          </wp:inline>
        </w:drawing>
      </w:r>
    </w:p>
    <w:p w14:paraId="40D6EDCB" w14:textId="77777777" w:rsidR="003D4B9A" w:rsidRDefault="003D4B9A" w:rsidP="003D4B9A">
      <w:pPr>
        <w:pStyle w:val="Caption"/>
        <w:jc w:val="center"/>
        <w:rPr>
          <w:rFonts w:ascii="Times New Roman" w:hAnsi="Times New Roman" w:cs="Times New Roman"/>
          <w:i w:val="0"/>
          <w:iCs w:val="0"/>
          <w:color w:val="auto"/>
          <w:sz w:val="20"/>
          <w:szCs w:val="20"/>
        </w:rPr>
      </w:pPr>
      <w:bookmarkStart w:id="45" w:name="_Toc220586060"/>
      <w:r>
        <w:rPr>
          <w:rFonts w:ascii="Times New Roman" w:hAnsi="Times New Roman" w:cs="Times New Roman"/>
          <w:i w:val="0"/>
          <w:iCs w:val="0"/>
          <w:color w:val="auto"/>
          <w:sz w:val="20"/>
          <w:szCs w:val="20"/>
        </w:rPr>
        <w:t xml:space="preserve">Gambar 2. </w:t>
      </w:r>
      <w:r>
        <w:rPr>
          <w:rFonts w:ascii="Times New Roman" w:hAnsi="Times New Roman" w:cs="Times New Roman"/>
          <w:i w:val="0"/>
          <w:iCs w:val="0"/>
          <w:color w:val="auto"/>
          <w:sz w:val="20"/>
          <w:szCs w:val="20"/>
        </w:rPr>
        <w:fldChar w:fldCharType="begin"/>
      </w:r>
      <w:r>
        <w:rPr>
          <w:rFonts w:ascii="Times New Roman" w:hAnsi="Times New Roman" w:cs="Times New Roman"/>
          <w:i w:val="0"/>
          <w:iCs w:val="0"/>
          <w:color w:val="auto"/>
          <w:sz w:val="20"/>
          <w:szCs w:val="20"/>
        </w:rPr>
        <w:instrText xml:space="preserve"> SEQ Gambar_2. \* ARABIC </w:instrText>
      </w:r>
      <w:r>
        <w:rPr>
          <w:rFonts w:ascii="Times New Roman" w:hAnsi="Times New Roman" w:cs="Times New Roman"/>
          <w:i w:val="0"/>
          <w:iCs w:val="0"/>
          <w:color w:val="auto"/>
          <w:sz w:val="20"/>
          <w:szCs w:val="20"/>
        </w:rPr>
        <w:fldChar w:fldCharType="separate"/>
      </w:r>
      <w:r>
        <w:rPr>
          <w:rFonts w:ascii="Times New Roman" w:hAnsi="Times New Roman" w:cs="Times New Roman"/>
          <w:i w:val="0"/>
          <w:iCs w:val="0"/>
          <w:noProof/>
          <w:color w:val="auto"/>
          <w:sz w:val="20"/>
          <w:szCs w:val="20"/>
        </w:rPr>
        <w:t>23</w:t>
      </w:r>
      <w:r>
        <w:rPr>
          <w:rFonts w:ascii="Times New Roman" w:hAnsi="Times New Roman" w:cs="Times New Roman"/>
          <w:i w:val="0"/>
          <w:iCs w:val="0"/>
          <w:color w:val="auto"/>
          <w:sz w:val="20"/>
          <w:szCs w:val="20"/>
        </w:rPr>
        <w:fldChar w:fldCharType="end"/>
      </w:r>
      <w:r>
        <w:rPr>
          <w:rFonts w:ascii="Times New Roman" w:hAnsi="Times New Roman" w:cs="Times New Roman"/>
          <w:i w:val="0"/>
          <w:iCs w:val="0"/>
          <w:color w:val="auto"/>
          <w:sz w:val="20"/>
          <w:szCs w:val="20"/>
        </w:rPr>
        <w:br/>
      </w:r>
      <w:r>
        <w:rPr>
          <w:rFonts w:ascii="Times New Roman" w:hAnsi="Times New Roman" w:cs="Times New Roman"/>
          <w:color w:val="auto"/>
          <w:sz w:val="20"/>
          <w:szCs w:val="20"/>
        </w:rPr>
        <w:t>Stove</w:t>
      </w:r>
      <w:bookmarkEnd w:id="45"/>
    </w:p>
    <w:p w14:paraId="106D5586" w14:textId="77777777" w:rsidR="003D4B9A" w:rsidRDefault="003D4B9A" w:rsidP="003D4B9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 sumber : </w:t>
      </w:r>
      <w:hyperlink r:id="rId49" w:history="1">
        <w:r>
          <w:rPr>
            <w:rStyle w:val="Hyperlink"/>
            <w:rFonts w:ascii="Times New Roman" w:hAnsi="Times New Roman" w:cs="Times New Roman"/>
            <w:sz w:val="24"/>
            <w:szCs w:val="24"/>
          </w:rPr>
          <w:t>https://pin.it/4Tk4NWAp4</w:t>
        </w:r>
      </w:hyperlink>
      <w:r>
        <w:rPr>
          <w:rFonts w:ascii="Times New Roman" w:hAnsi="Times New Roman" w:cs="Times New Roman"/>
          <w:sz w:val="24"/>
          <w:szCs w:val="24"/>
        </w:rPr>
        <w:t xml:space="preserve"> )</w:t>
      </w:r>
    </w:p>
    <w:p w14:paraId="4D76A1D0" w14:textId="77777777" w:rsidR="003D4B9A" w:rsidRDefault="003D4B9A" w:rsidP="003D4B9A">
      <w:pPr>
        <w:spacing w:after="0" w:line="360" w:lineRule="auto"/>
        <w:jc w:val="center"/>
        <w:rPr>
          <w:rFonts w:ascii="Times New Roman" w:hAnsi="Times New Roman" w:cs="Times New Roman"/>
          <w:sz w:val="24"/>
          <w:szCs w:val="24"/>
        </w:rPr>
      </w:pPr>
    </w:p>
    <w:p w14:paraId="5B2A81E0" w14:textId="77777777" w:rsidR="003D4B9A" w:rsidRDefault="003D4B9A" w:rsidP="003D4B9A">
      <w:pPr>
        <w:spacing w:after="0" w:line="360" w:lineRule="auto"/>
        <w:jc w:val="center"/>
        <w:rPr>
          <w:rFonts w:ascii="Times New Roman" w:hAnsi="Times New Roman" w:cs="Times New Roman"/>
          <w:sz w:val="24"/>
          <w:szCs w:val="24"/>
        </w:rPr>
      </w:pPr>
    </w:p>
    <w:p w14:paraId="08C55C00" w14:textId="77777777" w:rsidR="003D4B9A" w:rsidRDefault="003D4B9A" w:rsidP="003D4B9A">
      <w:pPr>
        <w:spacing w:after="0" w:line="360" w:lineRule="auto"/>
        <w:jc w:val="center"/>
        <w:rPr>
          <w:rFonts w:ascii="Times New Roman" w:hAnsi="Times New Roman" w:cs="Times New Roman"/>
          <w:sz w:val="24"/>
          <w:szCs w:val="24"/>
        </w:rPr>
      </w:pPr>
    </w:p>
    <w:p w14:paraId="16671583" w14:textId="77777777" w:rsidR="003D4B9A" w:rsidRDefault="003D4B9A" w:rsidP="003D4B9A">
      <w:pPr>
        <w:spacing w:after="0" w:line="360" w:lineRule="auto"/>
        <w:jc w:val="center"/>
        <w:rPr>
          <w:rFonts w:ascii="Times New Roman" w:hAnsi="Times New Roman" w:cs="Times New Roman"/>
          <w:sz w:val="24"/>
          <w:szCs w:val="24"/>
        </w:rPr>
      </w:pPr>
    </w:p>
    <w:p w14:paraId="0BB10E32" w14:textId="77777777" w:rsidR="003D4B9A" w:rsidRDefault="003D4B9A" w:rsidP="003D4B9A">
      <w:pPr>
        <w:spacing w:after="0" w:line="360" w:lineRule="auto"/>
        <w:jc w:val="center"/>
        <w:rPr>
          <w:rFonts w:ascii="Times New Roman" w:hAnsi="Times New Roman" w:cs="Times New Roman"/>
          <w:b/>
          <w:bCs/>
          <w:sz w:val="24"/>
          <w:szCs w:val="24"/>
        </w:rPr>
      </w:pPr>
    </w:p>
    <w:p w14:paraId="227A5235" w14:textId="77777777" w:rsidR="003D4B9A" w:rsidRDefault="003D4B9A" w:rsidP="003D4B9A">
      <w:pPr>
        <w:pStyle w:val="ListParagraph"/>
        <w:numPr>
          <w:ilvl w:val="0"/>
          <w:numId w:val="11"/>
        </w:numPr>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rPr>
        <w:t>Termometer Digital</w:t>
      </w:r>
    </w:p>
    <w:p w14:paraId="49B07E04" w14:textId="77777777" w:rsidR="003D4B9A" w:rsidRDefault="003D4B9A" w:rsidP="003D4B9A">
      <w:pPr>
        <w:pStyle w:val="ListParagraph"/>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Termometer digunakan untuk mengontrol suhu saat tempering atau pada saat melelehkan cokelat agar hasil akhir yang mengkilap, padat, dan tidak mudah meleleh.</w:t>
      </w:r>
    </w:p>
    <w:p w14:paraId="12DF333A" w14:textId="77777777" w:rsidR="003D4B9A" w:rsidRDefault="003D4B9A" w:rsidP="003D4B9A">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1CD15AA" wp14:editId="73C4F4D2">
            <wp:extent cx="1612555" cy="1612555"/>
            <wp:effectExtent l="0" t="0" r="6985" b="6985"/>
            <wp:docPr id="1050" name="Picture 41" descr="A digital thermometer with a long need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Picture 41"/>
                    <pic:cNvPicPr/>
                  </pic:nvPicPr>
                  <pic:blipFill>
                    <a:blip r:embed="rId50" cstate="print"/>
                    <a:srcRect/>
                    <a:stretch/>
                  </pic:blipFill>
                  <pic:spPr>
                    <a:xfrm>
                      <a:off x="0" y="0"/>
                      <a:ext cx="1612555" cy="1612555"/>
                    </a:xfrm>
                    <a:prstGeom prst="rect">
                      <a:avLst/>
                    </a:prstGeom>
                  </pic:spPr>
                </pic:pic>
              </a:graphicData>
            </a:graphic>
          </wp:inline>
        </w:drawing>
      </w:r>
    </w:p>
    <w:p w14:paraId="17BCEE65" w14:textId="77777777" w:rsidR="003D4B9A" w:rsidRDefault="003D4B9A" w:rsidP="003D4B9A">
      <w:pPr>
        <w:pStyle w:val="Caption"/>
        <w:jc w:val="center"/>
        <w:rPr>
          <w:rFonts w:ascii="Times New Roman" w:hAnsi="Times New Roman" w:cs="Times New Roman"/>
          <w:i w:val="0"/>
          <w:iCs w:val="0"/>
          <w:color w:val="auto"/>
          <w:sz w:val="20"/>
          <w:szCs w:val="20"/>
        </w:rPr>
      </w:pPr>
      <w:bookmarkStart w:id="46" w:name="_Toc220586061"/>
      <w:r>
        <w:rPr>
          <w:rFonts w:ascii="Times New Roman" w:hAnsi="Times New Roman" w:cs="Times New Roman"/>
          <w:i w:val="0"/>
          <w:iCs w:val="0"/>
          <w:color w:val="auto"/>
          <w:sz w:val="20"/>
          <w:szCs w:val="20"/>
        </w:rPr>
        <w:t xml:space="preserve">Gambar 2. </w:t>
      </w:r>
      <w:r>
        <w:rPr>
          <w:rFonts w:ascii="Times New Roman" w:hAnsi="Times New Roman" w:cs="Times New Roman"/>
          <w:i w:val="0"/>
          <w:iCs w:val="0"/>
          <w:color w:val="auto"/>
          <w:sz w:val="20"/>
          <w:szCs w:val="20"/>
        </w:rPr>
        <w:fldChar w:fldCharType="begin"/>
      </w:r>
      <w:r>
        <w:rPr>
          <w:rFonts w:ascii="Times New Roman" w:hAnsi="Times New Roman" w:cs="Times New Roman"/>
          <w:i w:val="0"/>
          <w:iCs w:val="0"/>
          <w:color w:val="auto"/>
          <w:sz w:val="20"/>
          <w:szCs w:val="20"/>
        </w:rPr>
        <w:instrText xml:space="preserve"> SEQ Gambar_2. \* ARABIC </w:instrText>
      </w:r>
      <w:r>
        <w:rPr>
          <w:rFonts w:ascii="Times New Roman" w:hAnsi="Times New Roman" w:cs="Times New Roman"/>
          <w:i w:val="0"/>
          <w:iCs w:val="0"/>
          <w:color w:val="auto"/>
          <w:sz w:val="20"/>
          <w:szCs w:val="20"/>
        </w:rPr>
        <w:fldChar w:fldCharType="separate"/>
      </w:r>
      <w:r>
        <w:rPr>
          <w:rFonts w:ascii="Times New Roman" w:hAnsi="Times New Roman" w:cs="Times New Roman"/>
          <w:i w:val="0"/>
          <w:iCs w:val="0"/>
          <w:noProof/>
          <w:color w:val="auto"/>
          <w:sz w:val="20"/>
          <w:szCs w:val="20"/>
        </w:rPr>
        <w:t>24</w:t>
      </w:r>
      <w:r>
        <w:rPr>
          <w:rFonts w:ascii="Times New Roman" w:hAnsi="Times New Roman" w:cs="Times New Roman"/>
          <w:i w:val="0"/>
          <w:iCs w:val="0"/>
          <w:color w:val="auto"/>
          <w:sz w:val="20"/>
          <w:szCs w:val="20"/>
        </w:rPr>
        <w:fldChar w:fldCharType="end"/>
      </w:r>
      <w:r>
        <w:rPr>
          <w:rFonts w:ascii="Times New Roman" w:hAnsi="Times New Roman" w:cs="Times New Roman"/>
          <w:i w:val="0"/>
          <w:iCs w:val="0"/>
          <w:color w:val="auto"/>
          <w:sz w:val="20"/>
          <w:szCs w:val="20"/>
        </w:rPr>
        <w:br/>
      </w:r>
      <w:r>
        <w:rPr>
          <w:rFonts w:ascii="Times New Roman" w:hAnsi="Times New Roman" w:cs="Times New Roman"/>
          <w:color w:val="auto"/>
          <w:sz w:val="20"/>
          <w:szCs w:val="20"/>
        </w:rPr>
        <w:t>Termometer Digital</w:t>
      </w:r>
      <w:bookmarkEnd w:id="46"/>
    </w:p>
    <w:p w14:paraId="4612669E" w14:textId="77777777" w:rsidR="003D4B9A" w:rsidRDefault="003D4B9A" w:rsidP="003D4B9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 sumber : </w:t>
      </w:r>
      <w:hyperlink r:id="rId51" w:history="1">
        <w:r>
          <w:rPr>
            <w:rStyle w:val="Hyperlink"/>
            <w:rFonts w:ascii="Times New Roman" w:hAnsi="Times New Roman" w:cs="Times New Roman"/>
            <w:sz w:val="24"/>
            <w:szCs w:val="24"/>
          </w:rPr>
          <w:t>https://pin.it/5wpp71lUZ</w:t>
        </w:r>
      </w:hyperlink>
      <w:r>
        <w:rPr>
          <w:rFonts w:ascii="Times New Roman" w:hAnsi="Times New Roman" w:cs="Times New Roman"/>
          <w:sz w:val="24"/>
          <w:szCs w:val="24"/>
        </w:rPr>
        <w:t xml:space="preserve"> )</w:t>
      </w:r>
    </w:p>
    <w:p w14:paraId="4AF791A4" w14:textId="77777777" w:rsidR="003D4B9A" w:rsidRDefault="003D4B9A" w:rsidP="003D4B9A">
      <w:pPr>
        <w:rPr>
          <w:rFonts w:ascii="Times New Roman" w:hAnsi="Times New Roman" w:cs="Times New Roman"/>
          <w:sz w:val="24"/>
          <w:szCs w:val="24"/>
        </w:rPr>
      </w:pPr>
    </w:p>
    <w:p w14:paraId="169B1D0B" w14:textId="77777777" w:rsidR="003D4B9A" w:rsidRDefault="003D4B9A" w:rsidP="003D4B9A">
      <w:pPr>
        <w:pStyle w:val="ListParagraph"/>
        <w:numPr>
          <w:ilvl w:val="0"/>
          <w:numId w:val="11"/>
        </w:numPr>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rPr>
        <w:t>Silpat</w:t>
      </w:r>
    </w:p>
    <w:p w14:paraId="57B5E804" w14:textId="77777777" w:rsidR="003D4B9A" w:rsidRDefault="003D4B9A" w:rsidP="003D4B9A">
      <w:pPr>
        <w:pStyle w:val="ListParagraph"/>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Fungsinya untuk alas loyang pada pencetakan struktur </w:t>
      </w:r>
      <w:r>
        <w:rPr>
          <w:rFonts w:ascii="Times New Roman" w:hAnsi="Times New Roman" w:cs="Times New Roman"/>
          <w:i/>
          <w:iCs/>
          <w:sz w:val="24"/>
          <w:szCs w:val="24"/>
        </w:rPr>
        <w:t>chocolate Showpieces</w:t>
      </w:r>
      <w:r>
        <w:rPr>
          <w:rFonts w:ascii="Times New Roman" w:hAnsi="Times New Roman" w:cs="Times New Roman"/>
          <w:sz w:val="24"/>
          <w:szCs w:val="24"/>
        </w:rPr>
        <w:t xml:space="preserve"> agar hasil lebih mengkilat dan rata. Dibuat dari lembaran silikon tahan panas yang lentur dan anti lengket.</w:t>
      </w:r>
    </w:p>
    <w:p w14:paraId="7892C40E" w14:textId="77777777" w:rsidR="003D4B9A" w:rsidRDefault="003D4B9A" w:rsidP="003D4B9A">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5F102DD" wp14:editId="6A07CBBF">
            <wp:extent cx="1655999" cy="1191286"/>
            <wp:effectExtent l="0" t="0" r="1905" b="8890"/>
            <wp:docPr id="1051" name="Picture 42" descr="A close-up of a pap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Picture 42"/>
                    <pic:cNvPicPr/>
                  </pic:nvPicPr>
                  <pic:blipFill>
                    <a:blip r:embed="rId52" cstate="print"/>
                    <a:srcRect t="14287" b="13776"/>
                    <a:stretch/>
                  </pic:blipFill>
                  <pic:spPr>
                    <a:xfrm>
                      <a:off x="0" y="0"/>
                      <a:ext cx="1655999" cy="1191286"/>
                    </a:xfrm>
                    <a:prstGeom prst="rect">
                      <a:avLst/>
                    </a:prstGeom>
                    <a:ln>
                      <a:noFill/>
                    </a:ln>
                  </pic:spPr>
                </pic:pic>
              </a:graphicData>
            </a:graphic>
          </wp:inline>
        </w:drawing>
      </w:r>
    </w:p>
    <w:p w14:paraId="31784ECA" w14:textId="77777777" w:rsidR="003D4B9A" w:rsidRDefault="003D4B9A" w:rsidP="003D4B9A">
      <w:pPr>
        <w:pStyle w:val="Caption"/>
        <w:jc w:val="center"/>
        <w:rPr>
          <w:rFonts w:ascii="Times New Roman" w:hAnsi="Times New Roman" w:cs="Times New Roman"/>
          <w:i w:val="0"/>
          <w:iCs w:val="0"/>
          <w:color w:val="auto"/>
          <w:sz w:val="20"/>
          <w:szCs w:val="20"/>
        </w:rPr>
      </w:pPr>
      <w:bookmarkStart w:id="47" w:name="_Toc220586062"/>
      <w:r>
        <w:rPr>
          <w:rFonts w:ascii="Times New Roman" w:hAnsi="Times New Roman" w:cs="Times New Roman"/>
          <w:i w:val="0"/>
          <w:iCs w:val="0"/>
          <w:color w:val="auto"/>
          <w:sz w:val="20"/>
          <w:szCs w:val="20"/>
        </w:rPr>
        <w:t xml:space="preserve">Gambar 2. </w:t>
      </w:r>
      <w:r>
        <w:rPr>
          <w:rFonts w:ascii="Times New Roman" w:hAnsi="Times New Roman" w:cs="Times New Roman"/>
          <w:i w:val="0"/>
          <w:iCs w:val="0"/>
          <w:color w:val="auto"/>
          <w:sz w:val="20"/>
          <w:szCs w:val="20"/>
        </w:rPr>
        <w:fldChar w:fldCharType="begin"/>
      </w:r>
      <w:r>
        <w:rPr>
          <w:rFonts w:ascii="Times New Roman" w:hAnsi="Times New Roman" w:cs="Times New Roman"/>
          <w:i w:val="0"/>
          <w:iCs w:val="0"/>
          <w:color w:val="auto"/>
          <w:sz w:val="20"/>
          <w:szCs w:val="20"/>
        </w:rPr>
        <w:instrText xml:space="preserve"> SEQ Gambar_2. \* ARABIC </w:instrText>
      </w:r>
      <w:r>
        <w:rPr>
          <w:rFonts w:ascii="Times New Roman" w:hAnsi="Times New Roman" w:cs="Times New Roman"/>
          <w:i w:val="0"/>
          <w:iCs w:val="0"/>
          <w:color w:val="auto"/>
          <w:sz w:val="20"/>
          <w:szCs w:val="20"/>
        </w:rPr>
        <w:fldChar w:fldCharType="separate"/>
      </w:r>
      <w:r>
        <w:rPr>
          <w:rFonts w:ascii="Times New Roman" w:hAnsi="Times New Roman" w:cs="Times New Roman"/>
          <w:i w:val="0"/>
          <w:iCs w:val="0"/>
          <w:noProof/>
          <w:color w:val="auto"/>
          <w:sz w:val="20"/>
          <w:szCs w:val="20"/>
        </w:rPr>
        <w:t>25</w:t>
      </w:r>
      <w:r>
        <w:rPr>
          <w:rFonts w:ascii="Times New Roman" w:hAnsi="Times New Roman" w:cs="Times New Roman"/>
          <w:i w:val="0"/>
          <w:iCs w:val="0"/>
          <w:color w:val="auto"/>
          <w:sz w:val="20"/>
          <w:szCs w:val="20"/>
        </w:rPr>
        <w:fldChar w:fldCharType="end"/>
      </w:r>
      <w:r>
        <w:rPr>
          <w:rFonts w:ascii="Times New Roman" w:hAnsi="Times New Roman" w:cs="Times New Roman"/>
          <w:i w:val="0"/>
          <w:iCs w:val="0"/>
          <w:color w:val="auto"/>
          <w:sz w:val="20"/>
          <w:szCs w:val="20"/>
        </w:rPr>
        <w:br/>
      </w:r>
      <w:r>
        <w:rPr>
          <w:rFonts w:ascii="Times New Roman" w:hAnsi="Times New Roman" w:cs="Times New Roman"/>
          <w:color w:val="auto"/>
          <w:sz w:val="20"/>
          <w:szCs w:val="20"/>
        </w:rPr>
        <w:t>Silpat</w:t>
      </w:r>
      <w:bookmarkEnd w:id="47"/>
    </w:p>
    <w:p w14:paraId="6F735F0A" w14:textId="77777777" w:rsidR="003D4B9A" w:rsidRDefault="003D4B9A" w:rsidP="003D4B9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 sumber : </w:t>
      </w:r>
      <w:hyperlink r:id="rId53" w:history="1">
        <w:r>
          <w:rPr>
            <w:rStyle w:val="Hyperlink"/>
            <w:rFonts w:ascii="Times New Roman" w:hAnsi="Times New Roman" w:cs="Times New Roman"/>
            <w:sz w:val="24"/>
            <w:szCs w:val="24"/>
          </w:rPr>
          <w:t>https://pin.it/hc27QouwC</w:t>
        </w:r>
      </w:hyperlink>
      <w:r>
        <w:rPr>
          <w:rFonts w:ascii="Times New Roman" w:hAnsi="Times New Roman" w:cs="Times New Roman"/>
          <w:sz w:val="24"/>
          <w:szCs w:val="24"/>
        </w:rPr>
        <w:t xml:space="preserve"> )</w:t>
      </w:r>
    </w:p>
    <w:p w14:paraId="381203A9" w14:textId="77777777" w:rsidR="003D4B9A" w:rsidRDefault="003D4B9A" w:rsidP="003D4B9A">
      <w:pPr>
        <w:spacing w:after="0" w:line="360" w:lineRule="auto"/>
        <w:jc w:val="center"/>
        <w:rPr>
          <w:rFonts w:ascii="Times New Roman" w:hAnsi="Times New Roman" w:cs="Times New Roman"/>
          <w:sz w:val="24"/>
          <w:szCs w:val="24"/>
        </w:rPr>
      </w:pPr>
    </w:p>
    <w:p w14:paraId="26233C25" w14:textId="77777777" w:rsidR="003D4B9A" w:rsidRDefault="003D4B9A" w:rsidP="003D4B9A">
      <w:pPr>
        <w:spacing w:after="0" w:line="360" w:lineRule="auto"/>
        <w:jc w:val="center"/>
        <w:rPr>
          <w:rFonts w:ascii="Times New Roman" w:hAnsi="Times New Roman" w:cs="Times New Roman"/>
          <w:b/>
          <w:bCs/>
          <w:sz w:val="24"/>
          <w:szCs w:val="24"/>
        </w:rPr>
      </w:pPr>
    </w:p>
    <w:p w14:paraId="30C71170" w14:textId="77777777" w:rsidR="003D4B9A" w:rsidRDefault="003D4B9A" w:rsidP="003D4B9A">
      <w:pPr>
        <w:pStyle w:val="ListParagraph"/>
        <w:spacing w:after="0" w:line="360" w:lineRule="auto"/>
        <w:ind w:firstLine="720"/>
        <w:jc w:val="both"/>
        <w:rPr>
          <w:rFonts w:ascii="Times New Roman" w:hAnsi="Times New Roman" w:cs="Times New Roman"/>
          <w:sz w:val="24"/>
          <w:szCs w:val="24"/>
        </w:rPr>
      </w:pPr>
    </w:p>
    <w:p w14:paraId="5FF4BFCA" w14:textId="77777777" w:rsidR="003D4B9A" w:rsidRDefault="003D4B9A" w:rsidP="003D4B9A">
      <w:pPr>
        <w:pStyle w:val="Heading3"/>
        <w:spacing w:before="0" w:line="360" w:lineRule="auto"/>
        <w:rPr>
          <w:rFonts w:ascii="Times New Roman" w:hAnsi="Times New Roman" w:cs="Times New Roman"/>
          <w:b/>
          <w:bCs/>
          <w:i/>
          <w:iCs/>
        </w:rPr>
      </w:pPr>
      <w:bookmarkStart w:id="48" w:name="_Toc221533994"/>
      <w:r>
        <w:rPr>
          <w:rFonts w:ascii="Times New Roman" w:hAnsi="Times New Roman" w:cs="Times New Roman"/>
          <w:b/>
          <w:bCs/>
          <w:color w:val="000000"/>
        </w:rPr>
        <w:t xml:space="preserve">3. Teknik Pengolahan </w:t>
      </w:r>
      <w:r>
        <w:rPr>
          <w:rFonts w:ascii="Times New Roman" w:hAnsi="Times New Roman" w:cs="Times New Roman"/>
          <w:b/>
          <w:bCs/>
          <w:i/>
          <w:iCs/>
          <w:color w:val="000000"/>
        </w:rPr>
        <w:t>Chocolate</w:t>
      </w:r>
      <w:bookmarkEnd w:id="48"/>
    </w:p>
    <w:p w14:paraId="4B6E9ADF" w14:textId="77777777" w:rsidR="003D4B9A" w:rsidRDefault="003D4B9A" w:rsidP="003D4B9A">
      <w:pPr>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Dibawah ini merupakan teknik pengolahan chocolate menurut Dewi Sri Rahayu pada buku </w:t>
      </w:r>
      <w:r>
        <w:rPr>
          <w:rFonts w:ascii="Times New Roman" w:hAnsi="Times New Roman" w:cs="Times New Roman"/>
          <w:i/>
          <w:iCs/>
          <w:sz w:val="24"/>
          <w:szCs w:val="24"/>
        </w:rPr>
        <w:t>Chocolate from cacao beans to bar</w:t>
      </w:r>
      <w:r>
        <w:rPr>
          <w:rFonts w:ascii="Times New Roman" w:hAnsi="Times New Roman" w:cs="Times New Roman"/>
          <w:sz w:val="24"/>
          <w:szCs w:val="24"/>
        </w:rPr>
        <w:t xml:space="preserve"> yaitu :</w:t>
      </w:r>
    </w:p>
    <w:p w14:paraId="6D384BD4" w14:textId="77777777" w:rsidR="003D4B9A" w:rsidRDefault="003D4B9A" w:rsidP="003D4B9A">
      <w:pPr>
        <w:pStyle w:val="ListParagraph"/>
        <w:numPr>
          <w:ilvl w:val="0"/>
          <w:numId w:val="12"/>
        </w:numPr>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Proses melelehkan cokelat ( </w:t>
      </w:r>
      <w:r>
        <w:rPr>
          <w:rFonts w:ascii="Times New Roman" w:hAnsi="Times New Roman" w:cs="Times New Roman"/>
          <w:i/>
          <w:iCs/>
          <w:sz w:val="24"/>
          <w:szCs w:val="24"/>
        </w:rPr>
        <w:t>Melting</w:t>
      </w:r>
      <w:r>
        <w:rPr>
          <w:rFonts w:ascii="Times New Roman" w:hAnsi="Times New Roman" w:cs="Times New Roman"/>
          <w:sz w:val="24"/>
          <w:szCs w:val="24"/>
        </w:rPr>
        <w:t xml:space="preserve"> )</w:t>
      </w:r>
    </w:p>
    <w:p w14:paraId="23C1F6A8" w14:textId="77777777" w:rsidR="003D4B9A" w:rsidRDefault="003D4B9A" w:rsidP="003D4B9A">
      <w:pPr>
        <w:spacing w:after="0" w:line="360" w:lineRule="auto"/>
        <w:jc w:val="center"/>
        <w:rPr>
          <w:rFonts w:ascii="Times New Roman" w:hAnsi="Times New Roman" w:cs="Times New Roman"/>
          <w:sz w:val="24"/>
          <w:szCs w:val="24"/>
        </w:rPr>
      </w:pPr>
      <w:r>
        <w:rPr>
          <w:noProof/>
        </w:rPr>
        <w:drawing>
          <wp:inline distT="0" distB="0" distL="0" distR="0" wp14:anchorId="48205B11" wp14:editId="1C527E9C">
            <wp:extent cx="2351315" cy="1567445"/>
            <wp:effectExtent l="0" t="0" r="0" b="0"/>
            <wp:docPr id="1052" name="Pictur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Picture 33"/>
                    <pic:cNvPicPr/>
                  </pic:nvPicPr>
                  <pic:blipFill>
                    <a:blip r:embed="rId54" cstate="print"/>
                    <a:srcRect/>
                    <a:stretch/>
                  </pic:blipFill>
                  <pic:spPr>
                    <a:xfrm>
                      <a:off x="0" y="0"/>
                      <a:ext cx="2351315" cy="1567445"/>
                    </a:xfrm>
                    <a:prstGeom prst="rect">
                      <a:avLst/>
                    </a:prstGeom>
                  </pic:spPr>
                </pic:pic>
              </a:graphicData>
            </a:graphic>
          </wp:inline>
        </w:drawing>
      </w:r>
    </w:p>
    <w:p w14:paraId="63206192" w14:textId="77777777" w:rsidR="003D4B9A" w:rsidRDefault="003D4B9A" w:rsidP="003D4B9A">
      <w:pPr>
        <w:pStyle w:val="Caption"/>
        <w:jc w:val="center"/>
        <w:rPr>
          <w:rFonts w:ascii="Times New Roman" w:hAnsi="Times New Roman" w:cs="Times New Roman"/>
          <w:i w:val="0"/>
          <w:iCs w:val="0"/>
          <w:color w:val="auto"/>
          <w:sz w:val="20"/>
          <w:szCs w:val="20"/>
        </w:rPr>
      </w:pPr>
      <w:bookmarkStart w:id="49" w:name="_Toc220586063"/>
      <w:r>
        <w:rPr>
          <w:rFonts w:ascii="Times New Roman" w:hAnsi="Times New Roman" w:cs="Times New Roman"/>
          <w:i w:val="0"/>
          <w:iCs w:val="0"/>
          <w:color w:val="auto"/>
          <w:sz w:val="20"/>
          <w:szCs w:val="20"/>
        </w:rPr>
        <w:t xml:space="preserve">Gambar 2. </w:t>
      </w:r>
      <w:r>
        <w:rPr>
          <w:rFonts w:ascii="Times New Roman" w:hAnsi="Times New Roman" w:cs="Times New Roman"/>
          <w:i w:val="0"/>
          <w:iCs w:val="0"/>
          <w:color w:val="auto"/>
          <w:sz w:val="20"/>
          <w:szCs w:val="20"/>
        </w:rPr>
        <w:fldChar w:fldCharType="begin"/>
      </w:r>
      <w:r>
        <w:rPr>
          <w:rFonts w:ascii="Times New Roman" w:hAnsi="Times New Roman" w:cs="Times New Roman"/>
          <w:i w:val="0"/>
          <w:iCs w:val="0"/>
          <w:color w:val="auto"/>
          <w:sz w:val="20"/>
          <w:szCs w:val="20"/>
        </w:rPr>
        <w:instrText xml:space="preserve"> SEQ Gambar_2. \* ARABIC </w:instrText>
      </w:r>
      <w:r>
        <w:rPr>
          <w:rFonts w:ascii="Times New Roman" w:hAnsi="Times New Roman" w:cs="Times New Roman"/>
          <w:i w:val="0"/>
          <w:iCs w:val="0"/>
          <w:color w:val="auto"/>
          <w:sz w:val="20"/>
          <w:szCs w:val="20"/>
        </w:rPr>
        <w:fldChar w:fldCharType="separate"/>
      </w:r>
      <w:r>
        <w:rPr>
          <w:rFonts w:ascii="Times New Roman" w:hAnsi="Times New Roman" w:cs="Times New Roman"/>
          <w:i w:val="0"/>
          <w:iCs w:val="0"/>
          <w:noProof/>
          <w:color w:val="auto"/>
          <w:sz w:val="20"/>
          <w:szCs w:val="20"/>
        </w:rPr>
        <w:t>26</w:t>
      </w:r>
      <w:r>
        <w:rPr>
          <w:rFonts w:ascii="Times New Roman" w:hAnsi="Times New Roman" w:cs="Times New Roman"/>
          <w:i w:val="0"/>
          <w:iCs w:val="0"/>
          <w:color w:val="auto"/>
          <w:sz w:val="20"/>
          <w:szCs w:val="20"/>
        </w:rPr>
        <w:fldChar w:fldCharType="end"/>
      </w:r>
      <w:r>
        <w:rPr>
          <w:rFonts w:ascii="Times New Roman" w:hAnsi="Times New Roman" w:cs="Times New Roman"/>
          <w:i w:val="0"/>
          <w:iCs w:val="0"/>
          <w:color w:val="auto"/>
          <w:sz w:val="20"/>
          <w:szCs w:val="20"/>
        </w:rPr>
        <w:br/>
      </w:r>
      <w:r>
        <w:rPr>
          <w:rFonts w:ascii="Times New Roman" w:hAnsi="Times New Roman" w:cs="Times New Roman"/>
          <w:color w:val="auto"/>
          <w:sz w:val="20"/>
          <w:szCs w:val="20"/>
        </w:rPr>
        <w:t>Melting Chocolate</w:t>
      </w:r>
      <w:bookmarkEnd w:id="49"/>
    </w:p>
    <w:p w14:paraId="6C4C165F" w14:textId="77777777" w:rsidR="003D4B9A" w:rsidRDefault="003D4B9A" w:rsidP="003D4B9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 sumber : </w:t>
      </w:r>
      <w:hyperlink r:id="rId55" w:history="1">
        <w:r>
          <w:rPr>
            <w:rStyle w:val="Hyperlink"/>
            <w:rFonts w:ascii="Times New Roman" w:hAnsi="Times New Roman" w:cs="Times New Roman"/>
            <w:sz w:val="24"/>
            <w:szCs w:val="24"/>
          </w:rPr>
          <w:t>https://pin.it/1cuFwnjz0</w:t>
        </w:r>
      </w:hyperlink>
      <w:r>
        <w:rPr>
          <w:rFonts w:ascii="Times New Roman" w:hAnsi="Times New Roman" w:cs="Times New Roman"/>
          <w:sz w:val="24"/>
          <w:szCs w:val="24"/>
        </w:rPr>
        <w:t xml:space="preserve"> )</w:t>
      </w:r>
    </w:p>
    <w:p w14:paraId="3E032FC6" w14:textId="77777777" w:rsidR="003D4B9A" w:rsidRDefault="003D4B9A" w:rsidP="003D4B9A">
      <w:pPr>
        <w:pStyle w:val="ListParagraph"/>
        <w:spacing w:after="0" w:line="360" w:lineRule="auto"/>
        <w:ind w:left="709" w:firstLine="447"/>
        <w:jc w:val="both"/>
        <w:rPr>
          <w:rFonts w:ascii="Times New Roman" w:hAnsi="Times New Roman" w:cs="Times New Roman"/>
          <w:sz w:val="24"/>
          <w:szCs w:val="24"/>
        </w:rPr>
      </w:pPr>
      <w:r>
        <w:rPr>
          <w:rFonts w:ascii="Times New Roman" w:hAnsi="Times New Roman" w:cs="Times New Roman"/>
          <w:sz w:val="24"/>
          <w:szCs w:val="24"/>
        </w:rPr>
        <w:t xml:space="preserve">Prinsip dasar melelehkan cokelat adalah menghindari kontak langsung dengan panas, dan cara umum melelehkan cokelat yang sudah dikenal adalah dengan teknik bain marie ataupun menggunakan </w:t>
      </w:r>
      <w:r>
        <w:rPr>
          <w:rFonts w:ascii="Times New Roman" w:hAnsi="Times New Roman" w:cs="Times New Roman"/>
          <w:i/>
          <w:iCs/>
          <w:sz w:val="24"/>
          <w:szCs w:val="24"/>
        </w:rPr>
        <w:t>chocolate melting kettle/pot</w:t>
      </w:r>
      <w:r>
        <w:rPr>
          <w:rFonts w:ascii="Times New Roman" w:hAnsi="Times New Roman" w:cs="Times New Roman"/>
          <w:sz w:val="24"/>
          <w:szCs w:val="24"/>
        </w:rPr>
        <w:t xml:space="preserve">. Namun saat ini proses melelehkan cokelat dapat juga menggunakan </w:t>
      </w:r>
      <w:r>
        <w:rPr>
          <w:rFonts w:ascii="Times New Roman" w:hAnsi="Times New Roman" w:cs="Times New Roman"/>
          <w:i/>
          <w:iCs/>
          <w:sz w:val="24"/>
          <w:szCs w:val="24"/>
        </w:rPr>
        <w:t>microwave</w:t>
      </w:r>
      <w:r>
        <w:rPr>
          <w:rFonts w:ascii="Times New Roman" w:hAnsi="Times New Roman" w:cs="Times New Roman"/>
          <w:sz w:val="24"/>
          <w:szCs w:val="24"/>
        </w:rPr>
        <w:t xml:space="preserve">. Suhu melelehkan cokelat akan dipengaruhi tipe cokelat masing masing, sehingga maksimal derajat suhunya akan berbeda beda. </w:t>
      </w:r>
    </w:p>
    <w:p w14:paraId="1B4CA31D" w14:textId="77777777" w:rsidR="003D4B9A" w:rsidRDefault="003D4B9A" w:rsidP="003D4B9A">
      <w:pPr>
        <w:pStyle w:val="ListParagraph"/>
        <w:spacing w:after="0" w:line="360" w:lineRule="auto"/>
        <w:ind w:left="709" w:firstLine="447"/>
        <w:jc w:val="both"/>
        <w:rPr>
          <w:rFonts w:ascii="Times New Roman" w:hAnsi="Times New Roman" w:cs="Times New Roman"/>
          <w:sz w:val="24"/>
          <w:szCs w:val="24"/>
        </w:rPr>
      </w:pPr>
      <w:r>
        <w:rPr>
          <w:rFonts w:ascii="Times New Roman" w:hAnsi="Times New Roman" w:cs="Times New Roman"/>
          <w:sz w:val="24"/>
          <w:szCs w:val="24"/>
        </w:rPr>
        <w:t xml:space="preserve">Menurut </w:t>
      </w:r>
      <w:r>
        <w:rPr>
          <w:rFonts w:ascii="Times New Roman" w:hAnsi="Times New Roman" w:cs="Times New Roman"/>
          <w:i/>
          <w:iCs/>
          <w:sz w:val="24"/>
          <w:szCs w:val="24"/>
        </w:rPr>
        <w:t xml:space="preserve">Chef </w:t>
      </w:r>
      <w:r>
        <w:rPr>
          <w:rFonts w:ascii="Times New Roman" w:hAnsi="Times New Roman" w:cs="Times New Roman"/>
          <w:sz w:val="24"/>
          <w:szCs w:val="24"/>
        </w:rPr>
        <w:t xml:space="preserve">gerald A. Marridet, </w:t>
      </w:r>
      <w:r>
        <w:rPr>
          <w:rFonts w:ascii="Times New Roman" w:hAnsi="Times New Roman" w:cs="Times New Roman"/>
          <w:i/>
          <w:iCs/>
          <w:sz w:val="24"/>
          <w:szCs w:val="24"/>
        </w:rPr>
        <w:t>Executive Chef</w:t>
      </w:r>
      <w:r>
        <w:rPr>
          <w:rFonts w:ascii="Times New Roman" w:hAnsi="Times New Roman" w:cs="Times New Roman"/>
          <w:sz w:val="24"/>
          <w:szCs w:val="24"/>
        </w:rPr>
        <w:t xml:space="preserve"> Huize van Wely Jakarta, derajat suhu melelehkan </w:t>
      </w:r>
      <w:r>
        <w:rPr>
          <w:rFonts w:ascii="Times New Roman" w:hAnsi="Times New Roman" w:cs="Times New Roman"/>
          <w:i/>
          <w:iCs/>
          <w:sz w:val="24"/>
          <w:szCs w:val="24"/>
        </w:rPr>
        <w:t>dark chocolate</w:t>
      </w:r>
      <w:r>
        <w:rPr>
          <w:rFonts w:ascii="Times New Roman" w:hAnsi="Times New Roman" w:cs="Times New Roman"/>
          <w:sz w:val="24"/>
          <w:szCs w:val="24"/>
        </w:rPr>
        <w:t xml:space="preserve"> adalah di suhu 55 Celcius dan untuk </w:t>
      </w:r>
      <w:r>
        <w:rPr>
          <w:rFonts w:ascii="Times New Roman" w:hAnsi="Times New Roman" w:cs="Times New Roman"/>
          <w:i/>
          <w:iCs/>
          <w:sz w:val="24"/>
          <w:szCs w:val="24"/>
        </w:rPr>
        <w:t>milk chocolate</w:t>
      </w:r>
      <w:r>
        <w:rPr>
          <w:rFonts w:ascii="Times New Roman" w:hAnsi="Times New Roman" w:cs="Times New Roman"/>
          <w:sz w:val="24"/>
          <w:szCs w:val="24"/>
        </w:rPr>
        <w:t xml:space="preserve"> serta </w:t>
      </w:r>
      <w:r>
        <w:rPr>
          <w:rFonts w:ascii="Times New Roman" w:hAnsi="Times New Roman" w:cs="Times New Roman"/>
          <w:i/>
          <w:iCs/>
          <w:sz w:val="24"/>
          <w:szCs w:val="24"/>
        </w:rPr>
        <w:t>white chocolate</w:t>
      </w:r>
      <w:r>
        <w:rPr>
          <w:rFonts w:ascii="Times New Roman" w:hAnsi="Times New Roman" w:cs="Times New Roman"/>
          <w:sz w:val="24"/>
          <w:szCs w:val="24"/>
        </w:rPr>
        <w:t xml:space="preserve"> berkisar di suhu 48 Celcius.</w:t>
      </w:r>
    </w:p>
    <w:p w14:paraId="661A3D64" w14:textId="77777777" w:rsidR="003D4B9A" w:rsidRDefault="003D4B9A" w:rsidP="003D4B9A">
      <w:pPr>
        <w:spacing w:after="0" w:line="360" w:lineRule="auto"/>
        <w:jc w:val="both"/>
        <w:rPr>
          <w:rFonts w:ascii="Times New Roman" w:hAnsi="Times New Roman" w:cs="Times New Roman"/>
          <w:sz w:val="24"/>
          <w:szCs w:val="24"/>
        </w:rPr>
      </w:pPr>
    </w:p>
    <w:p w14:paraId="17B20577" w14:textId="77777777" w:rsidR="003D4B9A" w:rsidRDefault="003D4B9A" w:rsidP="003D4B9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p>
    <w:p w14:paraId="23885B6E" w14:textId="77777777" w:rsidR="003D4B9A" w:rsidRDefault="003D4B9A" w:rsidP="003D4B9A">
      <w:pPr>
        <w:spacing w:after="0" w:line="360" w:lineRule="auto"/>
        <w:jc w:val="both"/>
        <w:rPr>
          <w:rFonts w:ascii="Times New Roman" w:hAnsi="Times New Roman" w:cs="Times New Roman"/>
          <w:sz w:val="24"/>
          <w:szCs w:val="24"/>
        </w:rPr>
      </w:pPr>
    </w:p>
    <w:p w14:paraId="41286374" w14:textId="77777777" w:rsidR="003D4B9A" w:rsidRDefault="003D4B9A" w:rsidP="003D4B9A">
      <w:pPr>
        <w:spacing w:after="0" w:line="360" w:lineRule="auto"/>
        <w:jc w:val="both"/>
        <w:rPr>
          <w:rFonts w:ascii="Times New Roman" w:hAnsi="Times New Roman" w:cs="Times New Roman"/>
          <w:sz w:val="24"/>
          <w:szCs w:val="24"/>
        </w:rPr>
      </w:pPr>
    </w:p>
    <w:p w14:paraId="457C2079" w14:textId="77777777" w:rsidR="003D4B9A" w:rsidRDefault="003D4B9A" w:rsidP="003D4B9A">
      <w:pPr>
        <w:spacing w:after="0" w:line="360" w:lineRule="auto"/>
        <w:jc w:val="both"/>
        <w:rPr>
          <w:rFonts w:ascii="Times New Roman" w:hAnsi="Times New Roman" w:cs="Times New Roman"/>
          <w:sz w:val="24"/>
          <w:szCs w:val="24"/>
        </w:rPr>
      </w:pPr>
    </w:p>
    <w:p w14:paraId="45F698CD" w14:textId="77777777" w:rsidR="003D4B9A" w:rsidRDefault="003D4B9A" w:rsidP="003D4B9A">
      <w:pPr>
        <w:spacing w:after="0" w:line="360" w:lineRule="auto"/>
        <w:jc w:val="both"/>
        <w:rPr>
          <w:rFonts w:ascii="Times New Roman" w:hAnsi="Times New Roman" w:cs="Times New Roman"/>
          <w:sz w:val="24"/>
          <w:szCs w:val="24"/>
        </w:rPr>
      </w:pPr>
    </w:p>
    <w:p w14:paraId="2050B7F5" w14:textId="77777777" w:rsidR="003D4B9A" w:rsidRDefault="003D4B9A" w:rsidP="003D4B9A">
      <w:pPr>
        <w:spacing w:after="0" w:line="360" w:lineRule="auto"/>
        <w:jc w:val="both"/>
        <w:rPr>
          <w:rFonts w:ascii="Times New Roman" w:hAnsi="Times New Roman" w:cs="Times New Roman"/>
          <w:sz w:val="24"/>
          <w:szCs w:val="24"/>
        </w:rPr>
      </w:pPr>
    </w:p>
    <w:p w14:paraId="53ADF06B" w14:textId="77777777" w:rsidR="003D4B9A" w:rsidRDefault="003D4B9A" w:rsidP="003D4B9A">
      <w:pPr>
        <w:spacing w:after="0" w:line="360" w:lineRule="auto"/>
        <w:jc w:val="both"/>
        <w:rPr>
          <w:rFonts w:ascii="Times New Roman" w:hAnsi="Times New Roman" w:cs="Times New Roman"/>
          <w:sz w:val="24"/>
          <w:szCs w:val="24"/>
        </w:rPr>
      </w:pPr>
    </w:p>
    <w:p w14:paraId="52ED1E79" w14:textId="77777777" w:rsidR="003D4B9A" w:rsidRDefault="003D4B9A" w:rsidP="003D4B9A">
      <w:pPr>
        <w:pStyle w:val="ListParagraph"/>
        <w:numPr>
          <w:ilvl w:val="0"/>
          <w:numId w:val="12"/>
        </w:numPr>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Proses pembentukan kristalisasi lemak ( </w:t>
      </w:r>
      <w:r>
        <w:rPr>
          <w:rFonts w:ascii="Times New Roman" w:hAnsi="Times New Roman" w:cs="Times New Roman"/>
          <w:i/>
          <w:iCs/>
          <w:sz w:val="24"/>
          <w:szCs w:val="24"/>
        </w:rPr>
        <w:t>Tempering</w:t>
      </w:r>
      <w:r>
        <w:rPr>
          <w:rFonts w:ascii="Times New Roman" w:hAnsi="Times New Roman" w:cs="Times New Roman"/>
          <w:sz w:val="24"/>
          <w:szCs w:val="24"/>
        </w:rPr>
        <w:t xml:space="preserve"> )</w:t>
      </w:r>
    </w:p>
    <w:p w14:paraId="6DB6ED7B" w14:textId="77777777" w:rsidR="003D4B9A" w:rsidRDefault="003D4B9A" w:rsidP="003D4B9A">
      <w:pPr>
        <w:spacing w:after="0" w:line="360" w:lineRule="auto"/>
        <w:jc w:val="center"/>
        <w:rPr>
          <w:rFonts w:ascii="Times New Roman" w:hAnsi="Times New Roman" w:cs="Times New Roman"/>
          <w:sz w:val="24"/>
          <w:szCs w:val="24"/>
        </w:rPr>
      </w:pPr>
      <w:r>
        <w:rPr>
          <w:noProof/>
        </w:rPr>
        <w:drawing>
          <wp:inline distT="0" distB="0" distL="0" distR="0" wp14:anchorId="23CFDB93" wp14:editId="78275304">
            <wp:extent cx="2408464" cy="1693311"/>
            <wp:effectExtent l="0" t="0" r="0" b="2540"/>
            <wp:docPr id="1053" name="Pictur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Picture 32"/>
                    <pic:cNvPicPr/>
                  </pic:nvPicPr>
                  <pic:blipFill>
                    <a:blip r:embed="rId56" cstate="print"/>
                    <a:srcRect t="16199" b="13495"/>
                    <a:stretch/>
                  </pic:blipFill>
                  <pic:spPr>
                    <a:xfrm>
                      <a:off x="0" y="0"/>
                      <a:ext cx="2408464" cy="1693311"/>
                    </a:xfrm>
                    <a:prstGeom prst="rect">
                      <a:avLst/>
                    </a:prstGeom>
                    <a:ln>
                      <a:noFill/>
                    </a:ln>
                  </pic:spPr>
                </pic:pic>
              </a:graphicData>
            </a:graphic>
          </wp:inline>
        </w:drawing>
      </w:r>
    </w:p>
    <w:p w14:paraId="1DC18C9C" w14:textId="77777777" w:rsidR="003D4B9A" w:rsidRDefault="003D4B9A" w:rsidP="003D4B9A">
      <w:pPr>
        <w:pStyle w:val="Caption"/>
        <w:jc w:val="center"/>
        <w:rPr>
          <w:rFonts w:ascii="Times New Roman" w:hAnsi="Times New Roman" w:cs="Times New Roman"/>
          <w:i w:val="0"/>
          <w:iCs w:val="0"/>
          <w:color w:val="auto"/>
          <w:sz w:val="20"/>
          <w:szCs w:val="20"/>
        </w:rPr>
      </w:pPr>
      <w:bookmarkStart w:id="50" w:name="_Toc220586064"/>
      <w:r>
        <w:rPr>
          <w:rFonts w:ascii="Times New Roman" w:hAnsi="Times New Roman" w:cs="Times New Roman"/>
          <w:i w:val="0"/>
          <w:iCs w:val="0"/>
          <w:color w:val="auto"/>
          <w:sz w:val="20"/>
          <w:szCs w:val="20"/>
        </w:rPr>
        <w:t xml:space="preserve">Gambar 2. </w:t>
      </w:r>
      <w:r>
        <w:rPr>
          <w:rFonts w:ascii="Times New Roman" w:hAnsi="Times New Roman" w:cs="Times New Roman"/>
          <w:i w:val="0"/>
          <w:iCs w:val="0"/>
          <w:color w:val="auto"/>
          <w:sz w:val="20"/>
          <w:szCs w:val="20"/>
        </w:rPr>
        <w:fldChar w:fldCharType="begin"/>
      </w:r>
      <w:r>
        <w:rPr>
          <w:rFonts w:ascii="Times New Roman" w:hAnsi="Times New Roman" w:cs="Times New Roman"/>
          <w:i w:val="0"/>
          <w:iCs w:val="0"/>
          <w:color w:val="auto"/>
          <w:sz w:val="20"/>
          <w:szCs w:val="20"/>
        </w:rPr>
        <w:instrText xml:space="preserve"> SEQ Gambar_2. \* ARABIC </w:instrText>
      </w:r>
      <w:r>
        <w:rPr>
          <w:rFonts w:ascii="Times New Roman" w:hAnsi="Times New Roman" w:cs="Times New Roman"/>
          <w:i w:val="0"/>
          <w:iCs w:val="0"/>
          <w:color w:val="auto"/>
          <w:sz w:val="20"/>
          <w:szCs w:val="20"/>
        </w:rPr>
        <w:fldChar w:fldCharType="separate"/>
      </w:r>
      <w:r>
        <w:rPr>
          <w:rFonts w:ascii="Times New Roman" w:hAnsi="Times New Roman" w:cs="Times New Roman"/>
          <w:i w:val="0"/>
          <w:iCs w:val="0"/>
          <w:noProof/>
          <w:color w:val="auto"/>
          <w:sz w:val="20"/>
          <w:szCs w:val="20"/>
        </w:rPr>
        <w:t>27</w:t>
      </w:r>
      <w:r>
        <w:rPr>
          <w:rFonts w:ascii="Times New Roman" w:hAnsi="Times New Roman" w:cs="Times New Roman"/>
          <w:i w:val="0"/>
          <w:iCs w:val="0"/>
          <w:color w:val="auto"/>
          <w:sz w:val="20"/>
          <w:szCs w:val="20"/>
        </w:rPr>
        <w:fldChar w:fldCharType="end"/>
      </w:r>
      <w:r>
        <w:rPr>
          <w:rFonts w:ascii="Times New Roman" w:hAnsi="Times New Roman" w:cs="Times New Roman"/>
          <w:i w:val="0"/>
          <w:iCs w:val="0"/>
          <w:color w:val="auto"/>
          <w:sz w:val="20"/>
          <w:szCs w:val="20"/>
        </w:rPr>
        <w:br/>
      </w:r>
      <w:r>
        <w:rPr>
          <w:rFonts w:ascii="Times New Roman" w:hAnsi="Times New Roman" w:cs="Times New Roman"/>
          <w:color w:val="auto"/>
          <w:sz w:val="20"/>
          <w:szCs w:val="20"/>
        </w:rPr>
        <w:t>Tempering</w:t>
      </w:r>
      <w:bookmarkEnd w:id="50"/>
    </w:p>
    <w:p w14:paraId="253BF924" w14:textId="77777777" w:rsidR="003D4B9A" w:rsidRDefault="003D4B9A" w:rsidP="003D4B9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 sumber : </w:t>
      </w:r>
      <w:hyperlink r:id="rId57" w:history="1">
        <w:r>
          <w:rPr>
            <w:rStyle w:val="Hyperlink"/>
            <w:rFonts w:ascii="Times New Roman" w:hAnsi="Times New Roman" w:cs="Times New Roman"/>
            <w:sz w:val="24"/>
            <w:szCs w:val="24"/>
          </w:rPr>
          <w:t>https://pin.it/2o3urgae4</w:t>
        </w:r>
      </w:hyperlink>
      <w:r>
        <w:rPr>
          <w:rFonts w:ascii="Times New Roman" w:hAnsi="Times New Roman" w:cs="Times New Roman"/>
          <w:sz w:val="24"/>
          <w:szCs w:val="24"/>
        </w:rPr>
        <w:t xml:space="preserve"> )</w:t>
      </w:r>
    </w:p>
    <w:p w14:paraId="08D1A3F6" w14:textId="77777777" w:rsidR="003D4B9A" w:rsidRDefault="003D4B9A" w:rsidP="003D4B9A">
      <w:pPr>
        <w:pStyle w:val="ListParagraph"/>
        <w:spacing w:after="0" w:line="360" w:lineRule="auto"/>
        <w:ind w:left="709" w:firstLine="447"/>
        <w:jc w:val="both"/>
        <w:rPr>
          <w:rFonts w:ascii="Times New Roman" w:hAnsi="Times New Roman" w:cs="Times New Roman"/>
          <w:sz w:val="24"/>
          <w:szCs w:val="24"/>
        </w:rPr>
      </w:pPr>
      <w:r>
        <w:rPr>
          <w:rFonts w:ascii="Times New Roman" w:hAnsi="Times New Roman" w:cs="Times New Roman"/>
          <w:sz w:val="24"/>
          <w:szCs w:val="24"/>
        </w:rPr>
        <w:t xml:space="preserve">Proses ini dilakukan pada cokelat yang memiliki kandungan lemak kokoa, tujuan tempering adalah menurunkan suhu cokelat yang telah dilelehkan sampai ke poin kristalisasi. </w:t>
      </w:r>
      <w:r>
        <w:rPr>
          <w:rFonts w:ascii="Times New Roman" w:hAnsi="Times New Roman" w:cs="Times New Roman"/>
          <w:i/>
          <w:iCs/>
          <w:sz w:val="24"/>
          <w:szCs w:val="24"/>
        </w:rPr>
        <w:t>Tempering</w:t>
      </w:r>
      <w:r>
        <w:rPr>
          <w:rFonts w:ascii="Times New Roman" w:hAnsi="Times New Roman" w:cs="Times New Roman"/>
          <w:sz w:val="24"/>
          <w:szCs w:val="24"/>
        </w:rPr>
        <w:t xml:space="preserve"> ini dapat dilakukan diatas meja marmer dengan alat pelengkap seperti </w:t>
      </w:r>
      <w:r>
        <w:rPr>
          <w:rFonts w:ascii="Times New Roman" w:hAnsi="Times New Roman" w:cs="Times New Roman"/>
          <w:i/>
          <w:iCs/>
          <w:sz w:val="24"/>
          <w:szCs w:val="24"/>
        </w:rPr>
        <w:t>candy thermometer</w:t>
      </w:r>
      <w:r>
        <w:rPr>
          <w:rFonts w:ascii="Times New Roman" w:hAnsi="Times New Roman" w:cs="Times New Roman"/>
          <w:sz w:val="24"/>
          <w:szCs w:val="24"/>
        </w:rPr>
        <w:t xml:space="preserve"> dan </w:t>
      </w:r>
      <w:r>
        <w:rPr>
          <w:rFonts w:ascii="Times New Roman" w:hAnsi="Times New Roman" w:cs="Times New Roman"/>
          <w:i/>
          <w:iCs/>
          <w:sz w:val="24"/>
          <w:szCs w:val="24"/>
        </w:rPr>
        <w:t>chocolate</w:t>
      </w:r>
      <w:r>
        <w:rPr>
          <w:rFonts w:ascii="Times New Roman" w:hAnsi="Times New Roman" w:cs="Times New Roman"/>
          <w:sz w:val="24"/>
          <w:szCs w:val="24"/>
        </w:rPr>
        <w:t xml:space="preserve"> spatula tentunya suhu ruangan harus dingin dan stabil.</w:t>
      </w:r>
    </w:p>
    <w:p w14:paraId="6D8BCB96" w14:textId="77777777" w:rsidR="003D4B9A" w:rsidRDefault="003D4B9A" w:rsidP="003D4B9A">
      <w:pPr>
        <w:pStyle w:val="ListParagraph"/>
        <w:spacing w:after="0" w:line="360" w:lineRule="auto"/>
        <w:ind w:left="709" w:firstLine="447"/>
        <w:jc w:val="both"/>
        <w:rPr>
          <w:rFonts w:ascii="Times New Roman" w:hAnsi="Times New Roman" w:cs="Times New Roman"/>
          <w:sz w:val="24"/>
          <w:szCs w:val="24"/>
        </w:rPr>
      </w:pPr>
      <w:r>
        <w:rPr>
          <w:rFonts w:ascii="Times New Roman" w:hAnsi="Times New Roman" w:cs="Times New Roman"/>
          <w:sz w:val="24"/>
          <w:szCs w:val="24"/>
        </w:rPr>
        <w:t xml:space="preserve">Secara general, </w:t>
      </w:r>
      <w:r>
        <w:rPr>
          <w:rFonts w:ascii="Times New Roman" w:hAnsi="Times New Roman" w:cs="Times New Roman"/>
          <w:i/>
          <w:iCs/>
          <w:sz w:val="24"/>
          <w:szCs w:val="24"/>
        </w:rPr>
        <w:t>tempering</w:t>
      </w:r>
      <w:r>
        <w:rPr>
          <w:rFonts w:ascii="Times New Roman" w:hAnsi="Times New Roman" w:cs="Times New Roman"/>
          <w:sz w:val="24"/>
          <w:szCs w:val="24"/>
        </w:rPr>
        <w:t xml:space="preserve"> dimulai dengan melelehkan cokelat lalu cokelat akan diturunkan suhunya kisaran 28-29 Celcius untuk </w:t>
      </w:r>
      <w:r>
        <w:rPr>
          <w:rFonts w:ascii="Times New Roman" w:hAnsi="Times New Roman" w:cs="Times New Roman"/>
          <w:i/>
          <w:iCs/>
          <w:sz w:val="24"/>
          <w:szCs w:val="24"/>
        </w:rPr>
        <w:t>dark chocolate</w:t>
      </w:r>
      <w:r>
        <w:rPr>
          <w:rFonts w:ascii="Times New Roman" w:hAnsi="Times New Roman" w:cs="Times New Roman"/>
          <w:sz w:val="24"/>
          <w:szCs w:val="24"/>
        </w:rPr>
        <w:t xml:space="preserve">, 27-28 Celcius untuk </w:t>
      </w:r>
      <w:r>
        <w:rPr>
          <w:rFonts w:ascii="Times New Roman" w:hAnsi="Times New Roman" w:cs="Times New Roman"/>
          <w:i/>
          <w:iCs/>
          <w:sz w:val="24"/>
          <w:szCs w:val="24"/>
        </w:rPr>
        <w:t>milk chocolate</w:t>
      </w:r>
      <w:r>
        <w:rPr>
          <w:rFonts w:ascii="Times New Roman" w:hAnsi="Times New Roman" w:cs="Times New Roman"/>
          <w:sz w:val="24"/>
          <w:szCs w:val="24"/>
        </w:rPr>
        <w:t xml:space="preserve"> dan 26-27 Celcius untuk </w:t>
      </w:r>
      <w:r>
        <w:rPr>
          <w:rFonts w:ascii="Times New Roman" w:hAnsi="Times New Roman" w:cs="Times New Roman"/>
          <w:i/>
          <w:iCs/>
          <w:sz w:val="24"/>
          <w:szCs w:val="24"/>
        </w:rPr>
        <w:t>colored chocolate</w:t>
      </w:r>
      <w:r>
        <w:rPr>
          <w:rFonts w:ascii="Times New Roman" w:hAnsi="Times New Roman" w:cs="Times New Roman"/>
          <w:sz w:val="24"/>
          <w:szCs w:val="24"/>
        </w:rPr>
        <w:t>.</w:t>
      </w:r>
    </w:p>
    <w:p w14:paraId="270E34AD" w14:textId="77777777" w:rsidR="003D4B9A" w:rsidRDefault="003D4B9A" w:rsidP="003D4B9A">
      <w:pPr>
        <w:pStyle w:val="ListParagraph"/>
        <w:spacing w:after="0" w:line="360" w:lineRule="auto"/>
        <w:ind w:left="709" w:firstLine="447"/>
        <w:jc w:val="both"/>
        <w:rPr>
          <w:rFonts w:ascii="Times New Roman" w:hAnsi="Times New Roman" w:cs="Times New Roman"/>
          <w:sz w:val="24"/>
          <w:szCs w:val="24"/>
        </w:rPr>
      </w:pPr>
      <w:r>
        <w:rPr>
          <w:rFonts w:ascii="Times New Roman" w:hAnsi="Times New Roman" w:cs="Times New Roman"/>
          <w:sz w:val="24"/>
          <w:szCs w:val="24"/>
        </w:rPr>
        <w:t xml:space="preserve">Jika proses </w:t>
      </w:r>
      <w:r>
        <w:rPr>
          <w:rFonts w:ascii="Times New Roman" w:hAnsi="Times New Roman" w:cs="Times New Roman"/>
          <w:i/>
          <w:iCs/>
          <w:sz w:val="24"/>
          <w:szCs w:val="24"/>
        </w:rPr>
        <w:t>tempering</w:t>
      </w:r>
      <w:r>
        <w:rPr>
          <w:rFonts w:ascii="Times New Roman" w:hAnsi="Times New Roman" w:cs="Times New Roman"/>
          <w:sz w:val="24"/>
          <w:szCs w:val="24"/>
        </w:rPr>
        <w:t xml:space="preserve"> ini dilakukan dengan baik dan benar, dengan pembentukan kristalisasi kristal form V yang stabil, maka kualitas cokelat akan maksimal dengan karakteristik permukaan yang mengkilap, memiliki tekstur yang halus, ‘snap’yang baik, dan meleleh di mulut dengan mudah.</w:t>
      </w:r>
    </w:p>
    <w:p w14:paraId="67079C00" w14:textId="77777777" w:rsidR="003D4B9A" w:rsidRDefault="003D4B9A" w:rsidP="003D4B9A">
      <w:pPr>
        <w:rPr>
          <w:rFonts w:ascii="Times New Roman" w:hAnsi="Times New Roman" w:cs="Times New Roman"/>
          <w:sz w:val="24"/>
          <w:szCs w:val="24"/>
        </w:rPr>
      </w:pPr>
      <w:r>
        <w:rPr>
          <w:rFonts w:ascii="Times New Roman" w:hAnsi="Times New Roman" w:cs="Times New Roman"/>
          <w:sz w:val="24"/>
          <w:szCs w:val="24"/>
        </w:rPr>
        <w:br w:type="page"/>
      </w:r>
    </w:p>
    <w:p w14:paraId="29F88CF5" w14:textId="77777777" w:rsidR="003D4B9A" w:rsidRDefault="003D4B9A" w:rsidP="003D4B9A">
      <w:pPr>
        <w:pStyle w:val="ListParagraph"/>
        <w:numPr>
          <w:ilvl w:val="0"/>
          <w:numId w:val="12"/>
        </w:numPr>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Proses mencetak cokelat ( </w:t>
      </w:r>
      <w:r>
        <w:rPr>
          <w:rFonts w:ascii="Times New Roman" w:hAnsi="Times New Roman" w:cs="Times New Roman"/>
          <w:i/>
          <w:iCs/>
          <w:sz w:val="24"/>
          <w:szCs w:val="24"/>
        </w:rPr>
        <w:t>Moulding</w:t>
      </w:r>
      <w:r>
        <w:rPr>
          <w:rFonts w:ascii="Times New Roman" w:hAnsi="Times New Roman" w:cs="Times New Roman"/>
          <w:sz w:val="24"/>
          <w:szCs w:val="24"/>
        </w:rPr>
        <w:t xml:space="preserve"> )</w:t>
      </w:r>
    </w:p>
    <w:p w14:paraId="3F446E7E" w14:textId="77777777" w:rsidR="003D4B9A" w:rsidRDefault="003D4B9A" w:rsidP="003D4B9A">
      <w:pPr>
        <w:spacing w:after="0" w:line="360" w:lineRule="auto"/>
        <w:jc w:val="center"/>
        <w:rPr>
          <w:rFonts w:ascii="Times New Roman" w:hAnsi="Times New Roman" w:cs="Times New Roman"/>
          <w:sz w:val="24"/>
          <w:szCs w:val="24"/>
        </w:rPr>
      </w:pPr>
      <w:r>
        <w:rPr>
          <w:noProof/>
        </w:rPr>
        <w:drawing>
          <wp:inline distT="0" distB="0" distL="0" distR="0" wp14:anchorId="17A8BEA3" wp14:editId="3FA62232">
            <wp:extent cx="2040981" cy="1533628"/>
            <wp:effectExtent l="0" t="0" r="0" b="9525"/>
            <wp:docPr id="1054" name="Pictur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Picture 34"/>
                    <pic:cNvPicPr/>
                  </pic:nvPicPr>
                  <pic:blipFill>
                    <a:blip r:embed="rId58" cstate="print"/>
                    <a:srcRect/>
                    <a:stretch/>
                  </pic:blipFill>
                  <pic:spPr>
                    <a:xfrm>
                      <a:off x="0" y="0"/>
                      <a:ext cx="2040981" cy="1533628"/>
                    </a:xfrm>
                    <a:prstGeom prst="rect">
                      <a:avLst/>
                    </a:prstGeom>
                  </pic:spPr>
                </pic:pic>
              </a:graphicData>
            </a:graphic>
          </wp:inline>
        </w:drawing>
      </w:r>
    </w:p>
    <w:p w14:paraId="3F4FA94C" w14:textId="77777777" w:rsidR="003D4B9A" w:rsidRDefault="003D4B9A" w:rsidP="003D4B9A">
      <w:pPr>
        <w:pStyle w:val="Caption"/>
        <w:jc w:val="center"/>
        <w:rPr>
          <w:rFonts w:ascii="Times New Roman" w:hAnsi="Times New Roman" w:cs="Times New Roman"/>
          <w:i w:val="0"/>
          <w:iCs w:val="0"/>
          <w:color w:val="auto"/>
          <w:sz w:val="20"/>
          <w:szCs w:val="20"/>
        </w:rPr>
      </w:pPr>
      <w:bookmarkStart w:id="51" w:name="_Toc220586065"/>
      <w:r>
        <w:rPr>
          <w:rFonts w:ascii="Times New Roman" w:hAnsi="Times New Roman" w:cs="Times New Roman"/>
          <w:i w:val="0"/>
          <w:iCs w:val="0"/>
          <w:color w:val="auto"/>
          <w:sz w:val="20"/>
          <w:szCs w:val="20"/>
        </w:rPr>
        <w:t xml:space="preserve">Gambar 2. </w:t>
      </w:r>
      <w:r>
        <w:rPr>
          <w:rFonts w:ascii="Times New Roman" w:hAnsi="Times New Roman" w:cs="Times New Roman"/>
          <w:i w:val="0"/>
          <w:iCs w:val="0"/>
          <w:color w:val="auto"/>
          <w:sz w:val="20"/>
          <w:szCs w:val="20"/>
        </w:rPr>
        <w:fldChar w:fldCharType="begin"/>
      </w:r>
      <w:r>
        <w:rPr>
          <w:rFonts w:ascii="Times New Roman" w:hAnsi="Times New Roman" w:cs="Times New Roman"/>
          <w:i w:val="0"/>
          <w:iCs w:val="0"/>
          <w:color w:val="auto"/>
          <w:sz w:val="20"/>
          <w:szCs w:val="20"/>
        </w:rPr>
        <w:instrText xml:space="preserve"> SEQ Gambar_2. \* ARABIC </w:instrText>
      </w:r>
      <w:r>
        <w:rPr>
          <w:rFonts w:ascii="Times New Roman" w:hAnsi="Times New Roman" w:cs="Times New Roman"/>
          <w:i w:val="0"/>
          <w:iCs w:val="0"/>
          <w:color w:val="auto"/>
          <w:sz w:val="20"/>
          <w:szCs w:val="20"/>
        </w:rPr>
        <w:fldChar w:fldCharType="separate"/>
      </w:r>
      <w:r>
        <w:rPr>
          <w:rFonts w:ascii="Times New Roman" w:hAnsi="Times New Roman" w:cs="Times New Roman"/>
          <w:i w:val="0"/>
          <w:iCs w:val="0"/>
          <w:noProof/>
          <w:color w:val="auto"/>
          <w:sz w:val="20"/>
          <w:szCs w:val="20"/>
        </w:rPr>
        <w:t>28</w:t>
      </w:r>
      <w:r>
        <w:rPr>
          <w:rFonts w:ascii="Times New Roman" w:hAnsi="Times New Roman" w:cs="Times New Roman"/>
          <w:i w:val="0"/>
          <w:iCs w:val="0"/>
          <w:color w:val="auto"/>
          <w:sz w:val="20"/>
          <w:szCs w:val="20"/>
        </w:rPr>
        <w:fldChar w:fldCharType="end"/>
      </w:r>
      <w:r>
        <w:rPr>
          <w:rFonts w:ascii="Times New Roman" w:hAnsi="Times New Roman" w:cs="Times New Roman"/>
          <w:i w:val="0"/>
          <w:iCs w:val="0"/>
          <w:color w:val="auto"/>
          <w:sz w:val="20"/>
          <w:szCs w:val="20"/>
        </w:rPr>
        <w:br/>
      </w:r>
      <w:r>
        <w:rPr>
          <w:rFonts w:ascii="Times New Roman" w:hAnsi="Times New Roman" w:cs="Times New Roman"/>
          <w:color w:val="auto"/>
          <w:sz w:val="20"/>
          <w:szCs w:val="20"/>
        </w:rPr>
        <w:t>Moulding</w:t>
      </w:r>
      <w:bookmarkEnd w:id="51"/>
    </w:p>
    <w:p w14:paraId="6E1E940F" w14:textId="77777777" w:rsidR="003D4B9A" w:rsidRDefault="003D4B9A" w:rsidP="003D4B9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 sumber : </w:t>
      </w:r>
      <w:hyperlink r:id="rId59" w:history="1">
        <w:r>
          <w:rPr>
            <w:rStyle w:val="Hyperlink"/>
            <w:rFonts w:ascii="Times New Roman" w:hAnsi="Times New Roman" w:cs="Times New Roman"/>
            <w:sz w:val="24"/>
            <w:szCs w:val="24"/>
          </w:rPr>
          <w:t>https://pin.it/6iS6jitod</w:t>
        </w:r>
      </w:hyperlink>
      <w:r>
        <w:rPr>
          <w:rFonts w:ascii="Times New Roman" w:hAnsi="Times New Roman" w:cs="Times New Roman"/>
          <w:sz w:val="24"/>
          <w:szCs w:val="24"/>
        </w:rPr>
        <w:t xml:space="preserve"> )</w:t>
      </w:r>
    </w:p>
    <w:p w14:paraId="26230048" w14:textId="77777777" w:rsidR="003D4B9A" w:rsidRDefault="003D4B9A" w:rsidP="003D4B9A">
      <w:pPr>
        <w:pStyle w:val="ListParagraph"/>
        <w:spacing w:after="0" w:line="360" w:lineRule="auto"/>
        <w:ind w:left="709" w:firstLine="447"/>
        <w:jc w:val="both"/>
        <w:rPr>
          <w:rFonts w:ascii="Times New Roman" w:hAnsi="Times New Roman" w:cs="Times New Roman"/>
          <w:sz w:val="24"/>
          <w:szCs w:val="24"/>
        </w:rPr>
      </w:pPr>
      <w:r>
        <w:rPr>
          <w:rFonts w:ascii="Times New Roman" w:hAnsi="Times New Roman" w:cs="Times New Roman"/>
          <w:sz w:val="24"/>
          <w:szCs w:val="24"/>
        </w:rPr>
        <w:t xml:space="preserve">Menurut </w:t>
      </w:r>
      <w:r>
        <w:rPr>
          <w:rFonts w:ascii="Times New Roman" w:hAnsi="Times New Roman" w:cs="Times New Roman"/>
          <w:i/>
          <w:iCs/>
          <w:sz w:val="24"/>
          <w:szCs w:val="24"/>
        </w:rPr>
        <w:t>Chef</w:t>
      </w:r>
      <w:r>
        <w:rPr>
          <w:rFonts w:ascii="Times New Roman" w:hAnsi="Times New Roman" w:cs="Times New Roman"/>
          <w:sz w:val="24"/>
          <w:szCs w:val="24"/>
        </w:rPr>
        <w:t xml:space="preserve"> Patrick Siau Chi Yin, proses mencetak cokelat membutuhkan cokelat yang sudah di-</w:t>
      </w:r>
      <w:r>
        <w:rPr>
          <w:rFonts w:ascii="Times New Roman" w:hAnsi="Times New Roman" w:cs="Times New Roman"/>
          <w:i/>
          <w:iCs/>
          <w:sz w:val="24"/>
          <w:szCs w:val="24"/>
        </w:rPr>
        <w:t xml:space="preserve">tempering </w:t>
      </w:r>
      <w:r>
        <w:rPr>
          <w:rFonts w:ascii="Times New Roman" w:hAnsi="Times New Roman" w:cs="Times New Roman"/>
          <w:sz w:val="24"/>
          <w:szCs w:val="24"/>
        </w:rPr>
        <w:t xml:space="preserve">untuk kemudian dituangkan ke dalam cetakan cokelat yang diinginkan, salah satunya seperti dalam proses membuat </w:t>
      </w:r>
      <w:r>
        <w:rPr>
          <w:rFonts w:ascii="Times New Roman" w:hAnsi="Times New Roman" w:cs="Times New Roman"/>
          <w:i/>
          <w:iCs/>
          <w:sz w:val="24"/>
          <w:szCs w:val="24"/>
        </w:rPr>
        <w:t>chocolate pralines</w:t>
      </w:r>
      <w:r>
        <w:rPr>
          <w:rFonts w:ascii="Times New Roman" w:hAnsi="Times New Roman" w:cs="Times New Roman"/>
          <w:sz w:val="24"/>
          <w:szCs w:val="24"/>
        </w:rPr>
        <w:t>.</w:t>
      </w:r>
    </w:p>
    <w:p w14:paraId="27CE9550" w14:textId="77777777" w:rsidR="003D4B9A" w:rsidRDefault="003D4B9A" w:rsidP="003D4B9A">
      <w:pPr>
        <w:pStyle w:val="ListParagraph"/>
        <w:spacing w:after="0" w:line="360" w:lineRule="auto"/>
        <w:ind w:left="709" w:firstLine="447"/>
        <w:jc w:val="both"/>
        <w:rPr>
          <w:rFonts w:ascii="Times New Roman" w:hAnsi="Times New Roman" w:cs="Times New Roman"/>
          <w:sz w:val="24"/>
          <w:szCs w:val="24"/>
        </w:rPr>
      </w:pPr>
      <w:r>
        <w:rPr>
          <w:rFonts w:ascii="Times New Roman" w:hAnsi="Times New Roman" w:cs="Times New Roman"/>
          <w:sz w:val="24"/>
          <w:szCs w:val="24"/>
        </w:rPr>
        <w:t xml:space="preserve">Pada proses membuat </w:t>
      </w:r>
      <w:r>
        <w:rPr>
          <w:rFonts w:ascii="Times New Roman" w:hAnsi="Times New Roman" w:cs="Times New Roman"/>
          <w:i/>
          <w:iCs/>
          <w:sz w:val="24"/>
          <w:szCs w:val="24"/>
        </w:rPr>
        <w:t>chocolate pralines</w:t>
      </w:r>
      <w:r>
        <w:rPr>
          <w:rFonts w:ascii="Times New Roman" w:hAnsi="Times New Roman" w:cs="Times New Roman"/>
          <w:sz w:val="24"/>
          <w:szCs w:val="24"/>
        </w:rPr>
        <w:t xml:space="preserve">, setelah cetakan diisi dengan lelehen </w:t>
      </w:r>
      <w:r>
        <w:rPr>
          <w:rFonts w:ascii="Times New Roman" w:hAnsi="Times New Roman" w:cs="Times New Roman"/>
          <w:i/>
          <w:iCs/>
          <w:sz w:val="24"/>
          <w:szCs w:val="24"/>
        </w:rPr>
        <w:t>tempered chocolate</w:t>
      </w:r>
      <w:r>
        <w:rPr>
          <w:rFonts w:ascii="Times New Roman" w:hAnsi="Times New Roman" w:cs="Times New Roman"/>
          <w:sz w:val="24"/>
          <w:szCs w:val="24"/>
        </w:rPr>
        <w:t xml:space="preserve">, lalu cetakan di beri getaran agar membuang gelembung udara. Selanjutnya cetakan berisi cokelat tersebut dibalikkan untuk mengalir-turunkan lelehan cokelat yang masih cair, meninggalkan hanya lapisan cokelat yang melekat pada cetakan saja. Tunggu hingga mengering dan diisi dengan </w:t>
      </w:r>
      <w:r>
        <w:rPr>
          <w:rFonts w:ascii="Times New Roman" w:hAnsi="Times New Roman" w:cs="Times New Roman"/>
          <w:i/>
          <w:iCs/>
          <w:sz w:val="24"/>
          <w:szCs w:val="24"/>
        </w:rPr>
        <w:t xml:space="preserve">filling </w:t>
      </w:r>
      <w:r>
        <w:rPr>
          <w:rFonts w:ascii="Times New Roman" w:hAnsi="Times New Roman" w:cs="Times New Roman"/>
          <w:sz w:val="24"/>
          <w:szCs w:val="24"/>
        </w:rPr>
        <w:t xml:space="preserve">yang sudah disiapkan, setelah itu tahap terakhir menutup seluruh permukaan dengan </w:t>
      </w:r>
      <w:r>
        <w:rPr>
          <w:rFonts w:ascii="Times New Roman" w:hAnsi="Times New Roman" w:cs="Times New Roman"/>
          <w:i/>
          <w:iCs/>
          <w:sz w:val="24"/>
          <w:szCs w:val="24"/>
        </w:rPr>
        <w:t>tempered chocolate</w:t>
      </w:r>
      <w:r>
        <w:rPr>
          <w:rFonts w:ascii="Times New Roman" w:hAnsi="Times New Roman" w:cs="Times New Roman"/>
          <w:sz w:val="24"/>
          <w:szCs w:val="24"/>
        </w:rPr>
        <w:t xml:space="preserve"> tunggu hingga cokelat set dan bisa dikeluarkan.</w:t>
      </w:r>
    </w:p>
    <w:p w14:paraId="3B42D8A8" w14:textId="77777777" w:rsidR="003D4B9A" w:rsidRDefault="003D4B9A" w:rsidP="003D4B9A">
      <w:pPr>
        <w:pStyle w:val="ListParagraph"/>
        <w:numPr>
          <w:ilvl w:val="0"/>
          <w:numId w:val="12"/>
        </w:numPr>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Proses membentuk cokelat ( </w:t>
      </w:r>
      <w:r>
        <w:rPr>
          <w:rFonts w:ascii="Times New Roman" w:hAnsi="Times New Roman" w:cs="Times New Roman"/>
          <w:i/>
          <w:iCs/>
          <w:sz w:val="24"/>
          <w:szCs w:val="24"/>
        </w:rPr>
        <w:t>Shaping</w:t>
      </w:r>
      <w:r>
        <w:rPr>
          <w:rFonts w:ascii="Times New Roman" w:hAnsi="Times New Roman" w:cs="Times New Roman"/>
          <w:sz w:val="24"/>
          <w:szCs w:val="24"/>
        </w:rPr>
        <w:t xml:space="preserve"> )</w:t>
      </w:r>
    </w:p>
    <w:p w14:paraId="0E7E8086" w14:textId="77777777" w:rsidR="003D4B9A" w:rsidRDefault="003D4B9A" w:rsidP="003D4B9A">
      <w:pPr>
        <w:spacing w:after="0" w:line="360" w:lineRule="auto"/>
        <w:jc w:val="center"/>
        <w:rPr>
          <w:rFonts w:ascii="Times New Roman" w:hAnsi="Times New Roman" w:cs="Times New Roman"/>
          <w:sz w:val="24"/>
          <w:szCs w:val="24"/>
        </w:rPr>
      </w:pPr>
      <w:r>
        <w:rPr>
          <w:noProof/>
        </w:rPr>
        <w:drawing>
          <wp:inline distT="0" distB="0" distL="0" distR="0" wp14:anchorId="637AADBB" wp14:editId="7467C967">
            <wp:extent cx="2046977" cy="1364566"/>
            <wp:effectExtent l="0" t="0" r="0" b="7620"/>
            <wp:docPr id="1055" name="Picture 35" descr="A close-up of several snak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Picture 35"/>
                    <pic:cNvPicPr/>
                  </pic:nvPicPr>
                  <pic:blipFill>
                    <a:blip r:embed="rId60" cstate="print"/>
                    <a:srcRect/>
                    <a:stretch/>
                  </pic:blipFill>
                  <pic:spPr>
                    <a:xfrm>
                      <a:off x="0" y="0"/>
                      <a:ext cx="2046977" cy="1364566"/>
                    </a:xfrm>
                    <a:prstGeom prst="rect">
                      <a:avLst/>
                    </a:prstGeom>
                  </pic:spPr>
                </pic:pic>
              </a:graphicData>
            </a:graphic>
          </wp:inline>
        </w:drawing>
      </w:r>
    </w:p>
    <w:p w14:paraId="26153FD7" w14:textId="77777777" w:rsidR="003D4B9A" w:rsidRDefault="003D4B9A" w:rsidP="003D4B9A">
      <w:pPr>
        <w:pStyle w:val="Caption"/>
        <w:jc w:val="center"/>
        <w:rPr>
          <w:rFonts w:ascii="Times New Roman" w:hAnsi="Times New Roman" w:cs="Times New Roman"/>
          <w:i w:val="0"/>
          <w:iCs w:val="0"/>
          <w:color w:val="auto"/>
          <w:sz w:val="20"/>
          <w:szCs w:val="20"/>
        </w:rPr>
      </w:pPr>
      <w:bookmarkStart w:id="52" w:name="_Toc220586066"/>
      <w:r>
        <w:rPr>
          <w:rFonts w:ascii="Times New Roman" w:hAnsi="Times New Roman" w:cs="Times New Roman"/>
          <w:i w:val="0"/>
          <w:iCs w:val="0"/>
          <w:color w:val="auto"/>
          <w:sz w:val="20"/>
          <w:szCs w:val="20"/>
        </w:rPr>
        <w:t xml:space="preserve">Gambar 2. </w:t>
      </w:r>
      <w:r>
        <w:rPr>
          <w:rFonts w:ascii="Times New Roman" w:hAnsi="Times New Roman" w:cs="Times New Roman"/>
          <w:i w:val="0"/>
          <w:iCs w:val="0"/>
          <w:color w:val="auto"/>
          <w:sz w:val="20"/>
          <w:szCs w:val="20"/>
        </w:rPr>
        <w:fldChar w:fldCharType="begin"/>
      </w:r>
      <w:r>
        <w:rPr>
          <w:rFonts w:ascii="Times New Roman" w:hAnsi="Times New Roman" w:cs="Times New Roman"/>
          <w:i w:val="0"/>
          <w:iCs w:val="0"/>
          <w:color w:val="auto"/>
          <w:sz w:val="20"/>
          <w:szCs w:val="20"/>
        </w:rPr>
        <w:instrText xml:space="preserve"> SEQ Gambar_2. \* ARABIC </w:instrText>
      </w:r>
      <w:r>
        <w:rPr>
          <w:rFonts w:ascii="Times New Roman" w:hAnsi="Times New Roman" w:cs="Times New Roman"/>
          <w:i w:val="0"/>
          <w:iCs w:val="0"/>
          <w:color w:val="auto"/>
          <w:sz w:val="20"/>
          <w:szCs w:val="20"/>
        </w:rPr>
        <w:fldChar w:fldCharType="separate"/>
      </w:r>
      <w:r>
        <w:rPr>
          <w:rFonts w:ascii="Times New Roman" w:hAnsi="Times New Roman" w:cs="Times New Roman"/>
          <w:i w:val="0"/>
          <w:iCs w:val="0"/>
          <w:noProof/>
          <w:color w:val="auto"/>
          <w:sz w:val="20"/>
          <w:szCs w:val="20"/>
        </w:rPr>
        <w:t>29</w:t>
      </w:r>
      <w:r>
        <w:rPr>
          <w:rFonts w:ascii="Times New Roman" w:hAnsi="Times New Roman" w:cs="Times New Roman"/>
          <w:i w:val="0"/>
          <w:iCs w:val="0"/>
          <w:color w:val="auto"/>
          <w:sz w:val="20"/>
          <w:szCs w:val="20"/>
        </w:rPr>
        <w:fldChar w:fldCharType="end"/>
      </w:r>
      <w:r>
        <w:rPr>
          <w:rFonts w:ascii="Times New Roman" w:hAnsi="Times New Roman" w:cs="Times New Roman"/>
          <w:i w:val="0"/>
          <w:iCs w:val="0"/>
          <w:color w:val="auto"/>
          <w:sz w:val="20"/>
          <w:szCs w:val="20"/>
        </w:rPr>
        <w:br/>
      </w:r>
      <w:r>
        <w:rPr>
          <w:rFonts w:ascii="Times New Roman" w:hAnsi="Times New Roman" w:cs="Times New Roman"/>
          <w:color w:val="auto"/>
          <w:sz w:val="20"/>
          <w:szCs w:val="20"/>
        </w:rPr>
        <w:t>Chocolate Modelling</w:t>
      </w:r>
      <w:bookmarkEnd w:id="52"/>
    </w:p>
    <w:p w14:paraId="183EE690" w14:textId="77777777" w:rsidR="003D4B9A" w:rsidRDefault="003D4B9A" w:rsidP="003D4B9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 sumber : </w:t>
      </w:r>
      <w:hyperlink r:id="rId61" w:history="1">
        <w:r>
          <w:rPr>
            <w:rStyle w:val="Hyperlink"/>
            <w:rFonts w:ascii="Times New Roman" w:hAnsi="Times New Roman" w:cs="Times New Roman"/>
            <w:sz w:val="24"/>
            <w:szCs w:val="24"/>
          </w:rPr>
          <w:t>https://pin.it/3xhFl4qYn</w:t>
        </w:r>
      </w:hyperlink>
      <w:r>
        <w:rPr>
          <w:rFonts w:ascii="Times New Roman" w:hAnsi="Times New Roman" w:cs="Times New Roman"/>
          <w:sz w:val="24"/>
          <w:szCs w:val="24"/>
        </w:rPr>
        <w:t xml:space="preserve"> )</w:t>
      </w:r>
    </w:p>
    <w:p w14:paraId="401FD26B" w14:textId="77777777" w:rsidR="003D4B9A" w:rsidRDefault="003D4B9A" w:rsidP="003D4B9A">
      <w:pPr>
        <w:pStyle w:val="ListParagraph"/>
        <w:spacing w:after="0" w:line="360" w:lineRule="auto"/>
        <w:ind w:left="709" w:firstLine="284"/>
        <w:jc w:val="both"/>
        <w:rPr>
          <w:rFonts w:ascii="Times New Roman" w:hAnsi="Times New Roman" w:cs="Times New Roman"/>
          <w:sz w:val="24"/>
          <w:szCs w:val="24"/>
        </w:rPr>
      </w:pPr>
      <w:r>
        <w:rPr>
          <w:rFonts w:ascii="Times New Roman" w:hAnsi="Times New Roman" w:cs="Times New Roman"/>
          <w:sz w:val="24"/>
          <w:szCs w:val="24"/>
        </w:rPr>
        <w:t xml:space="preserve">Proses membentuk cokelat dapat dilakukan dengan menggunakan </w:t>
      </w:r>
      <w:r>
        <w:rPr>
          <w:rFonts w:ascii="Times New Roman" w:hAnsi="Times New Roman" w:cs="Times New Roman"/>
          <w:i/>
          <w:iCs/>
          <w:sz w:val="24"/>
          <w:szCs w:val="24"/>
        </w:rPr>
        <w:t>modelling chocolate paste</w:t>
      </w:r>
      <w:r>
        <w:rPr>
          <w:rFonts w:ascii="Times New Roman" w:hAnsi="Times New Roman" w:cs="Times New Roman"/>
          <w:sz w:val="24"/>
          <w:szCs w:val="24"/>
        </w:rPr>
        <w:t xml:space="preserve">/ </w:t>
      </w:r>
      <w:r>
        <w:rPr>
          <w:rFonts w:ascii="Times New Roman" w:hAnsi="Times New Roman" w:cs="Times New Roman"/>
          <w:i/>
          <w:iCs/>
          <w:sz w:val="24"/>
          <w:szCs w:val="24"/>
        </w:rPr>
        <w:t>chocolate plastic</w:t>
      </w:r>
      <w:r>
        <w:rPr>
          <w:rFonts w:ascii="Times New Roman" w:hAnsi="Times New Roman" w:cs="Times New Roman"/>
          <w:sz w:val="24"/>
          <w:szCs w:val="24"/>
        </w:rPr>
        <w:t xml:space="preserve">, seperti untuk membuat </w:t>
      </w:r>
      <w:r>
        <w:rPr>
          <w:rFonts w:ascii="Times New Roman" w:hAnsi="Times New Roman" w:cs="Times New Roman"/>
          <w:i/>
          <w:iCs/>
          <w:sz w:val="24"/>
          <w:szCs w:val="24"/>
        </w:rPr>
        <w:t>chocolate roses</w:t>
      </w:r>
      <w:r>
        <w:rPr>
          <w:rFonts w:ascii="Times New Roman" w:hAnsi="Times New Roman" w:cs="Times New Roman"/>
          <w:sz w:val="24"/>
          <w:szCs w:val="24"/>
        </w:rPr>
        <w:t xml:space="preserve">, ragam karakter, dan sebagainya. Cokelat juga dapat dibuat dengan teknik </w:t>
      </w:r>
      <w:r>
        <w:rPr>
          <w:rFonts w:ascii="Times New Roman" w:hAnsi="Times New Roman" w:cs="Times New Roman"/>
          <w:i/>
          <w:iCs/>
          <w:sz w:val="24"/>
          <w:szCs w:val="24"/>
        </w:rPr>
        <w:t>carving</w:t>
      </w:r>
      <w:r>
        <w:rPr>
          <w:rFonts w:ascii="Times New Roman" w:hAnsi="Times New Roman" w:cs="Times New Roman"/>
          <w:sz w:val="24"/>
          <w:szCs w:val="24"/>
        </w:rPr>
        <w:t xml:space="preserve">. </w:t>
      </w:r>
      <w:r>
        <w:rPr>
          <w:rFonts w:ascii="Times New Roman" w:hAnsi="Times New Roman" w:cs="Times New Roman"/>
          <w:i/>
          <w:iCs/>
          <w:sz w:val="24"/>
          <w:szCs w:val="24"/>
        </w:rPr>
        <w:t>Chocolate Showpieces</w:t>
      </w:r>
      <w:r>
        <w:rPr>
          <w:rFonts w:ascii="Times New Roman" w:hAnsi="Times New Roman" w:cs="Times New Roman"/>
          <w:sz w:val="24"/>
          <w:szCs w:val="24"/>
        </w:rPr>
        <w:t xml:space="preserve"> merupakan gabungan dari banyaknya teknik shaping bisa disesuaikan dengan konsep yang ingin dibuat. </w:t>
      </w:r>
    </w:p>
    <w:p w14:paraId="1FD81DE0" w14:textId="77777777" w:rsidR="003D4B9A" w:rsidRDefault="003D4B9A" w:rsidP="003D4B9A">
      <w:pPr>
        <w:pStyle w:val="ListParagraph"/>
        <w:ind w:left="993"/>
        <w:jc w:val="both"/>
        <w:rPr>
          <w:rFonts w:ascii="Times New Roman" w:hAnsi="Times New Roman" w:cs="Times New Roman"/>
          <w:sz w:val="24"/>
          <w:szCs w:val="24"/>
        </w:rPr>
      </w:pPr>
    </w:p>
    <w:p w14:paraId="40FEED65" w14:textId="77777777" w:rsidR="003D4B9A" w:rsidRDefault="003D4B9A" w:rsidP="003D4B9A">
      <w:pPr>
        <w:pStyle w:val="Heading2"/>
        <w:numPr>
          <w:ilvl w:val="0"/>
          <w:numId w:val="23"/>
        </w:numPr>
        <w:spacing w:before="0" w:line="360" w:lineRule="auto"/>
        <w:ind w:left="0"/>
        <w:contextualSpacing/>
        <w:rPr>
          <w:rFonts w:ascii="Times New Roman" w:hAnsi="Times New Roman" w:cs="Times New Roman"/>
          <w:b/>
          <w:bCs/>
          <w:color w:val="auto"/>
          <w:sz w:val="24"/>
          <w:szCs w:val="24"/>
        </w:rPr>
      </w:pPr>
      <w:bookmarkStart w:id="53" w:name="_Toc221533995"/>
      <w:r>
        <w:rPr>
          <w:rFonts w:ascii="Times New Roman" w:hAnsi="Times New Roman" w:cs="Times New Roman"/>
          <w:b/>
          <w:bCs/>
          <w:color w:val="auto"/>
          <w:sz w:val="24"/>
          <w:szCs w:val="24"/>
        </w:rPr>
        <w:t xml:space="preserve">Tinjauan Tentang </w:t>
      </w:r>
      <w:r>
        <w:rPr>
          <w:rFonts w:ascii="Times New Roman" w:hAnsi="Times New Roman" w:cs="Times New Roman"/>
          <w:b/>
          <w:bCs/>
          <w:i/>
          <w:iCs/>
          <w:color w:val="auto"/>
          <w:sz w:val="24"/>
          <w:szCs w:val="24"/>
        </w:rPr>
        <w:t>Pastillage</w:t>
      </w:r>
      <w:bookmarkEnd w:id="53"/>
    </w:p>
    <w:p w14:paraId="0EE61F6D" w14:textId="77777777" w:rsidR="003D4B9A" w:rsidRDefault="003D4B9A" w:rsidP="003D4B9A">
      <w:pPr>
        <w:spacing w:after="0" w:line="360" w:lineRule="auto"/>
        <w:ind w:firstLine="720"/>
        <w:jc w:val="both"/>
        <w:rPr>
          <w:rFonts w:ascii="Times New Roman" w:hAnsi="Times New Roman" w:cs="Times New Roman"/>
          <w:sz w:val="24"/>
          <w:szCs w:val="24"/>
        </w:rPr>
      </w:pPr>
      <w:r>
        <w:rPr>
          <w:rFonts w:ascii="Times New Roman" w:hAnsi="Times New Roman" w:cs="Times New Roman"/>
          <w:i/>
          <w:iCs/>
          <w:sz w:val="24"/>
          <w:szCs w:val="24"/>
        </w:rPr>
        <w:t>Pastillage</w:t>
      </w:r>
      <w:r>
        <w:rPr>
          <w:rFonts w:ascii="Times New Roman" w:hAnsi="Times New Roman" w:cs="Times New Roman"/>
          <w:sz w:val="24"/>
          <w:szCs w:val="24"/>
        </w:rPr>
        <w:t xml:space="preserve"> merupakan salah satu teknik dekorasi dalam seni </w:t>
      </w:r>
      <w:r>
        <w:rPr>
          <w:rFonts w:ascii="Times New Roman" w:hAnsi="Times New Roman" w:cs="Times New Roman"/>
          <w:i/>
          <w:iCs/>
          <w:sz w:val="24"/>
          <w:szCs w:val="24"/>
        </w:rPr>
        <w:t>pastry</w:t>
      </w:r>
      <w:r>
        <w:rPr>
          <w:rFonts w:ascii="Times New Roman" w:hAnsi="Times New Roman" w:cs="Times New Roman"/>
          <w:sz w:val="24"/>
          <w:szCs w:val="24"/>
        </w:rPr>
        <w:t xml:space="preserve"> yang menggunakan pasta gula bertekstur keras dan dapat dipahat. Karakternya mirip dengan </w:t>
      </w:r>
      <w:r>
        <w:rPr>
          <w:rFonts w:ascii="Times New Roman" w:hAnsi="Times New Roman" w:cs="Times New Roman"/>
          <w:i/>
          <w:iCs/>
          <w:sz w:val="24"/>
          <w:szCs w:val="24"/>
        </w:rPr>
        <w:t>marzipan</w:t>
      </w:r>
      <w:r>
        <w:rPr>
          <w:rFonts w:ascii="Times New Roman" w:hAnsi="Times New Roman" w:cs="Times New Roman"/>
          <w:sz w:val="24"/>
          <w:szCs w:val="24"/>
        </w:rPr>
        <w:t xml:space="preserve"> atau </w:t>
      </w:r>
      <w:r>
        <w:rPr>
          <w:rFonts w:ascii="Times New Roman" w:hAnsi="Times New Roman" w:cs="Times New Roman"/>
          <w:i/>
          <w:iCs/>
          <w:sz w:val="24"/>
          <w:szCs w:val="24"/>
        </w:rPr>
        <w:t>fondant,</w:t>
      </w:r>
      <w:r>
        <w:rPr>
          <w:rFonts w:ascii="Times New Roman" w:hAnsi="Times New Roman" w:cs="Times New Roman"/>
          <w:sz w:val="24"/>
          <w:szCs w:val="24"/>
        </w:rPr>
        <w:t xml:space="preserve"> namun memiliki tingkat kekakuan dan daya tahan yang lebih tinggi. Teknik ini menuntut ketelitian, perencanaan bentuk, serta pemahaman material yang baik, karena hasil akhir tidak hanya dinilai dari rasa, tetapi juga kekuatan struktur dan estetika visual. Oleh sebab itu, </w:t>
      </w:r>
      <w:r>
        <w:rPr>
          <w:rFonts w:ascii="Times New Roman" w:hAnsi="Times New Roman" w:cs="Times New Roman"/>
          <w:i/>
          <w:iCs/>
          <w:sz w:val="24"/>
          <w:szCs w:val="24"/>
        </w:rPr>
        <w:t>pastillage</w:t>
      </w:r>
      <w:r>
        <w:rPr>
          <w:rFonts w:ascii="Times New Roman" w:hAnsi="Times New Roman" w:cs="Times New Roman"/>
          <w:sz w:val="24"/>
          <w:szCs w:val="24"/>
        </w:rPr>
        <w:t xml:space="preserve"> menjadi salah satu medium ekspresi artistik yang penting dalam dunia </w:t>
      </w:r>
      <w:r>
        <w:rPr>
          <w:rFonts w:ascii="Times New Roman" w:hAnsi="Times New Roman" w:cs="Times New Roman"/>
          <w:i/>
          <w:iCs/>
          <w:sz w:val="24"/>
          <w:szCs w:val="24"/>
        </w:rPr>
        <w:t>pastry,</w:t>
      </w:r>
      <w:r>
        <w:rPr>
          <w:rFonts w:ascii="Times New Roman" w:hAnsi="Times New Roman" w:cs="Times New Roman"/>
          <w:sz w:val="24"/>
          <w:szCs w:val="24"/>
        </w:rPr>
        <w:t xml:space="preserve"> khususnya pada dekorasi kue pernikahan, pameran kuliner, dan kompetisi tingkat internasional seperti </w:t>
      </w:r>
      <w:r>
        <w:rPr>
          <w:rFonts w:ascii="Times New Roman" w:hAnsi="Times New Roman" w:cs="Times New Roman"/>
          <w:i/>
          <w:iCs/>
          <w:sz w:val="24"/>
          <w:szCs w:val="24"/>
        </w:rPr>
        <w:t>World Pastry Cup</w:t>
      </w:r>
      <w:r>
        <w:rPr>
          <w:rFonts w:ascii="Times New Roman" w:hAnsi="Times New Roman" w:cs="Times New Roman"/>
          <w:sz w:val="24"/>
          <w:szCs w:val="24"/>
        </w:rPr>
        <w:t>, di mana kreativitas dan presisi menjadi tolok ukur utama.</w:t>
      </w:r>
    </w:p>
    <w:p w14:paraId="2D504302" w14:textId="77777777" w:rsidR="003D4B9A" w:rsidRDefault="003D4B9A" w:rsidP="003D4B9A">
      <w:pPr>
        <w:spacing w:after="0" w:line="360" w:lineRule="auto"/>
        <w:ind w:firstLine="720"/>
        <w:jc w:val="both"/>
        <w:rPr>
          <w:rFonts w:ascii="Times New Roman" w:hAnsi="Times New Roman" w:cs="Times New Roman"/>
          <w:sz w:val="24"/>
          <w:szCs w:val="24"/>
        </w:rPr>
      </w:pPr>
      <w:r>
        <w:rPr>
          <w:rFonts w:ascii="Times New Roman" w:hAnsi="Times New Roman" w:cs="Times New Roman"/>
          <w:i/>
          <w:iCs/>
          <w:sz w:val="24"/>
          <w:szCs w:val="24"/>
        </w:rPr>
        <w:t>Pastillage</w:t>
      </w:r>
      <w:r>
        <w:rPr>
          <w:rFonts w:ascii="Times New Roman" w:hAnsi="Times New Roman" w:cs="Times New Roman"/>
          <w:sz w:val="24"/>
          <w:szCs w:val="24"/>
        </w:rPr>
        <w:t xml:space="preserve"> mulai berkembang di Eropa pada abad ke-19 sebagai bagian dari evolusi seni gula dan dekorasi kue, terutama di Prancis dan Italia. Istilah </w:t>
      </w:r>
      <w:r>
        <w:rPr>
          <w:rFonts w:ascii="Times New Roman" w:hAnsi="Times New Roman" w:cs="Times New Roman"/>
          <w:i/>
          <w:iCs/>
          <w:sz w:val="24"/>
          <w:szCs w:val="24"/>
        </w:rPr>
        <w:t>pastillage</w:t>
      </w:r>
      <w:r>
        <w:rPr>
          <w:rFonts w:ascii="Times New Roman" w:hAnsi="Times New Roman" w:cs="Times New Roman"/>
          <w:sz w:val="24"/>
          <w:szCs w:val="24"/>
        </w:rPr>
        <w:t xml:space="preserve"> berasal dari bahasa Prancis </w:t>
      </w:r>
      <w:r>
        <w:rPr>
          <w:rFonts w:ascii="Times New Roman" w:hAnsi="Times New Roman" w:cs="Times New Roman"/>
          <w:i/>
          <w:iCs/>
          <w:sz w:val="24"/>
          <w:szCs w:val="24"/>
        </w:rPr>
        <w:t>pastiller</w:t>
      </w:r>
      <w:r>
        <w:rPr>
          <w:rFonts w:ascii="Times New Roman" w:hAnsi="Times New Roman" w:cs="Times New Roman"/>
          <w:sz w:val="24"/>
          <w:szCs w:val="24"/>
        </w:rPr>
        <w:t>, yang berarti membentuk pasta menjadi objek padat, mencerminkan sifat dasarnya yang dapat dicetak dan dipahat.</w:t>
      </w:r>
    </w:p>
    <w:p w14:paraId="7B277638" w14:textId="77777777" w:rsidR="003D4B9A" w:rsidRDefault="003D4B9A" w:rsidP="003D4B9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Pada era Victoria, teknik ini banyak digunakan untuk menghasilkan sugar sculpture yang rumit, seperti miniatur bangunan, ornamen klasik, hingga figur manusia, yang disajikan sebagai simbol kemewahan dalam jamuan bangsawan. Memasuki abad ke-20, </w:t>
      </w:r>
      <w:r>
        <w:rPr>
          <w:rFonts w:ascii="Times New Roman" w:hAnsi="Times New Roman" w:cs="Times New Roman"/>
          <w:i/>
          <w:iCs/>
          <w:sz w:val="24"/>
          <w:szCs w:val="24"/>
        </w:rPr>
        <w:t>pastillage</w:t>
      </w:r>
      <w:r>
        <w:rPr>
          <w:rFonts w:ascii="Times New Roman" w:hAnsi="Times New Roman" w:cs="Times New Roman"/>
          <w:sz w:val="24"/>
          <w:szCs w:val="24"/>
        </w:rPr>
        <w:t xml:space="preserve"> semakin dikenal luas di kalangan </w:t>
      </w:r>
      <w:r>
        <w:rPr>
          <w:rFonts w:ascii="Times New Roman" w:hAnsi="Times New Roman" w:cs="Times New Roman"/>
          <w:i/>
          <w:iCs/>
          <w:sz w:val="24"/>
          <w:szCs w:val="24"/>
        </w:rPr>
        <w:t>pastry</w:t>
      </w:r>
      <w:r>
        <w:rPr>
          <w:rFonts w:ascii="Times New Roman" w:hAnsi="Times New Roman" w:cs="Times New Roman"/>
          <w:sz w:val="24"/>
          <w:szCs w:val="24"/>
        </w:rPr>
        <w:t xml:space="preserve"> </w:t>
      </w:r>
      <w:r>
        <w:rPr>
          <w:rFonts w:ascii="Times New Roman" w:hAnsi="Times New Roman" w:cs="Times New Roman"/>
          <w:i/>
          <w:iCs/>
          <w:sz w:val="24"/>
          <w:szCs w:val="24"/>
        </w:rPr>
        <w:t xml:space="preserve">chef </w:t>
      </w:r>
      <w:r>
        <w:rPr>
          <w:rFonts w:ascii="Times New Roman" w:hAnsi="Times New Roman" w:cs="Times New Roman"/>
          <w:sz w:val="24"/>
          <w:szCs w:val="24"/>
        </w:rPr>
        <w:t xml:space="preserve">profesional, khususnya di Prancis dan Belgia, dan mulai dijadikan standar dalam pendidikan serta praktik seni </w:t>
      </w:r>
      <w:r>
        <w:rPr>
          <w:rFonts w:ascii="Times New Roman" w:hAnsi="Times New Roman" w:cs="Times New Roman"/>
          <w:i/>
          <w:iCs/>
          <w:sz w:val="24"/>
          <w:szCs w:val="24"/>
        </w:rPr>
        <w:t>pastry modern</w:t>
      </w:r>
      <w:r>
        <w:rPr>
          <w:rFonts w:ascii="Times New Roman" w:hAnsi="Times New Roman" w:cs="Times New Roman"/>
          <w:sz w:val="24"/>
          <w:szCs w:val="24"/>
        </w:rPr>
        <w:t>.</w:t>
      </w:r>
    </w:p>
    <w:p w14:paraId="33EF4206" w14:textId="77777777" w:rsidR="003D4B9A" w:rsidRDefault="003D4B9A" w:rsidP="003D4B9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Perkembangan teknik ini turut dipengaruhi oleh inovasi bahan, seperti penggunaan gelatin, yang meningkatkan stabilitas pasta dan ketahanannya terhadap perubahan suhu serta kelembaban. Hingga saat ini, </w:t>
      </w:r>
      <w:r>
        <w:rPr>
          <w:rFonts w:ascii="Times New Roman" w:hAnsi="Times New Roman" w:cs="Times New Roman"/>
          <w:i/>
          <w:iCs/>
          <w:sz w:val="24"/>
          <w:szCs w:val="24"/>
        </w:rPr>
        <w:t>pastillage</w:t>
      </w:r>
      <w:r>
        <w:rPr>
          <w:rFonts w:ascii="Times New Roman" w:hAnsi="Times New Roman" w:cs="Times New Roman"/>
          <w:sz w:val="24"/>
          <w:szCs w:val="24"/>
        </w:rPr>
        <w:t xml:space="preserve"> tetap dipandang sebagai teknik fundamental dalam dekorasi gula, sekaligus cerminan perpaduan antara keahlian teknis dan nilai seni dalam dunia kuliner.</w:t>
      </w:r>
    </w:p>
    <w:p w14:paraId="7CC4A76F" w14:textId="77777777" w:rsidR="003D4B9A" w:rsidRDefault="003D4B9A" w:rsidP="003D4B9A">
      <w:pPr>
        <w:spacing w:after="0" w:line="360" w:lineRule="auto"/>
        <w:ind w:firstLine="720"/>
        <w:jc w:val="both"/>
        <w:rPr>
          <w:rFonts w:ascii="Times New Roman" w:hAnsi="Times New Roman" w:cs="Times New Roman"/>
          <w:sz w:val="24"/>
          <w:szCs w:val="24"/>
        </w:rPr>
      </w:pPr>
    </w:p>
    <w:p w14:paraId="1F584390" w14:textId="77777777" w:rsidR="003D4B9A" w:rsidRDefault="003D4B9A" w:rsidP="003D4B9A">
      <w:pPr>
        <w:pStyle w:val="Heading2"/>
        <w:numPr>
          <w:ilvl w:val="0"/>
          <w:numId w:val="23"/>
        </w:numPr>
        <w:spacing w:before="0" w:line="360" w:lineRule="auto"/>
        <w:ind w:left="0"/>
        <w:contextualSpacing/>
        <w:rPr>
          <w:rFonts w:ascii="Times New Roman" w:hAnsi="Times New Roman" w:cs="Times New Roman"/>
          <w:b/>
          <w:bCs/>
          <w:color w:val="000000"/>
          <w:sz w:val="24"/>
          <w:szCs w:val="24"/>
        </w:rPr>
      </w:pPr>
      <w:bookmarkStart w:id="54" w:name="_Toc221533996"/>
      <w:r>
        <w:rPr>
          <w:rFonts w:ascii="Times New Roman" w:hAnsi="Times New Roman" w:cs="Times New Roman"/>
          <w:b/>
          <w:bCs/>
          <w:color w:val="000000"/>
          <w:sz w:val="24"/>
          <w:szCs w:val="24"/>
        </w:rPr>
        <w:t xml:space="preserve">Tinjauan Tentang </w:t>
      </w:r>
      <w:r>
        <w:rPr>
          <w:rFonts w:ascii="Times New Roman" w:hAnsi="Times New Roman" w:cs="Times New Roman"/>
          <w:b/>
          <w:bCs/>
          <w:i/>
          <w:iCs/>
          <w:color w:val="000000"/>
          <w:sz w:val="24"/>
          <w:szCs w:val="24"/>
        </w:rPr>
        <w:t>Praline</w:t>
      </w:r>
      <w:bookmarkEnd w:id="54"/>
    </w:p>
    <w:p w14:paraId="1824B711" w14:textId="77777777" w:rsidR="003D4B9A" w:rsidRDefault="003D4B9A" w:rsidP="003D4B9A">
      <w:pPr>
        <w:jc w:val="center"/>
      </w:pPr>
      <w:r>
        <w:rPr>
          <w:noProof/>
        </w:rPr>
        <w:drawing>
          <wp:inline distT="0" distB="0" distL="0" distR="0" wp14:anchorId="4CA678E4" wp14:editId="2978A210">
            <wp:extent cx="1778871" cy="1585452"/>
            <wp:effectExtent l="0" t="0" r="0" b="0"/>
            <wp:docPr id="1056"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Picture 8"/>
                    <pic:cNvPicPr/>
                  </pic:nvPicPr>
                  <pic:blipFill>
                    <a:blip r:embed="rId62" cstate="print"/>
                    <a:srcRect/>
                    <a:stretch/>
                  </pic:blipFill>
                  <pic:spPr>
                    <a:xfrm>
                      <a:off x="0" y="0"/>
                      <a:ext cx="1778871" cy="1585452"/>
                    </a:xfrm>
                    <a:prstGeom prst="rect">
                      <a:avLst/>
                    </a:prstGeom>
                  </pic:spPr>
                </pic:pic>
              </a:graphicData>
            </a:graphic>
          </wp:inline>
        </w:drawing>
      </w:r>
    </w:p>
    <w:p w14:paraId="538FD327" w14:textId="77777777" w:rsidR="003D4B9A" w:rsidRDefault="003D4B9A" w:rsidP="003D4B9A">
      <w:pPr>
        <w:pStyle w:val="Caption"/>
        <w:jc w:val="center"/>
        <w:rPr>
          <w:rFonts w:ascii="Times New Roman" w:hAnsi="Times New Roman" w:cs="Times New Roman"/>
          <w:i w:val="0"/>
          <w:iCs w:val="0"/>
          <w:color w:val="auto"/>
          <w:sz w:val="20"/>
          <w:szCs w:val="20"/>
        </w:rPr>
      </w:pPr>
      <w:bookmarkStart w:id="55" w:name="_Toc220586067"/>
      <w:r>
        <w:rPr>
          <w:rFonts w:ascii="Times New Roman" w:hAnsi="Times New Roman" w:cs="Times New Roman"/>
          <w:i w:val="0"/>
          <w:iCs w:val="0"/>
          <w:color w:val="auto"/>
          <w:sz w:val="20"/>
          <w:szCs w:val="20"/>
        </w:rPr>
        <w:t xml:space="preserve">Gambar 2. </w:t>
      </w:r>
      <w:r>
        <w:rPr>
          <w:rFonts w:ascii="Times New Roman" w:hAnsi="Times New Roman" w:cs="Times New Roman"/>
          <w:i w:val="0"/>
          <w:iCs w:val="0"/>
          <w:color w:val="auto"/>
          <w:sz w:val="20"/>
          <w:szCs w:val="20"/>
        </w:rPr>
        <w:fldChar w:fldCharType="begin"/>
      </w:r>
      <w:r>
        <w:rPr>
          <w:rFonts w:ascii="Times New Roman" w:hAnsi="Times New Roman" w:cs="Times New Roman"/>
          <w:i w:val="0"/>
          <w:iCs w:val="0"/>
          <w:color w:val="auto"/>
          <w:sz w:val="20"/>
          <w:szCs w:val="20"/>
        </w:rPr>
        <w:instrText xml:space="preserve"> SEQ Gambar_2. \* ARABIC </w:instrText>
      </w:r>
      <w:r>
        <w:rPr>
          <w:rFonts w:ascii="Times New Roman" w:hAnsi="Times New Roman" w:cs="Times New Roman"/>
          <w:i w:val="0"/>
          <w:iCs w:val="0"/>
          <w:color w:val="auto"/>
          <w:sz w:val="20"/>
          <w:szCs w:val="20"/>
        </w:rPr>
        <w:fldChar w:fldCharType="separate"/>
      </w:r>
      <w:r>
        <w:rPr>
          <w:rFonts w:ascii="Times New Roman" w:hAnsi="Times New Roman" w:cs="Times New Roman"/>
          <w:i w:val="0"/>
          <w:iCs w:val="0"/>
          <w:noProof/>
          <w:color w:val="auto"/>
          <w:sz w:val="20"/>
          <w:szCs w:val="20"/>
        </w:rPr>
        <w:t>30</w:t>
      </w:r>
      <w:r>
        <w:rPr>
          <w:rFonts w:ascii="Times New Roman" w:hAnsi="Times New Roman" w:cs="Times New Roman"/>
          <w:i w:val="0"/>
          <w:iCs w:val="0"/>
          <w:color w:val="auto"/>
          <w:sz w:val="20"/>
          <w:szCs w:val="20"/>
        </w:rPr>
        <w:fldChar w:fldCharType="end"/>
      </w:r>
      <w:r>
        <w:rPr>
          <w:rFonts w:ascii="Times New Roman" w:hAnsi="Times New Roman" w:cs="Times New Roman"/>
          <w:i w:val="0"/>
          <w:iCs w:val="0"/>
          <w:color w:val="auto"/>
          <w:sz w:val="20"/>
          <w:szCs w:val="20"/>
        </w:rPr>
        <w:br/>
      </w:r>
      <w:r>
        <w:rPr>
          <w:rFonts w:ascii="Times New Roman" w:hAnsi="Times New Roman" w:cs="Times New Roman"/>
          <w:color w:val="auto"/>
          <w:sz w:val="20"/>
          <w:szCs w:val="20"/>
        </w:rPr>
        <w:t>Chocolate Pralines</w:t>
      </w:r>
      <w:bookmarkEnd w:id="55"/>
    </w:p>
    <w:p w14:paraId="4FA4600D" w14:textId="77777777" w:rsidR="003D4B9A" w:rsidRDefault="003D4B9A" w:rsidP="003D4B9A">
      <w:pPr>
        <w:jc w:val="center"/>
        <w:rPr>
          <w:rFonts w:ascii="Times New Roman" w:hAnsi="Times New Roman" w:cs="Times New Roman"/>
          <w:sz w:val="20"/>
          <w:szCs w:val="20"/>
        </w:rPr>
      </w:pPr>
      <w:r>
        <w:rPr>
          <w:rFonts w:ascii="Times New Roman" w:hAnsi="Times New Roman" w:cs="Times New Roman"/>
          <w:sz w:val="20"/>
          <w:szCs w:val="20"/>
        </w:rPr>
        <w:t xml:space="preserve">( Sumber : </w:t>
      </w:r>
      <w:hyperlink r:id="rId63" w:history="1">
        <w:r>
          <w:rPr>
            <w:rStyle w:val="Hyperlink"/>
            <w:rFonts w:ascii="Times New Roman" w:hAnsi="Times New Roman" w:cs="Times New Roman"/>
            <w:sz w:val="20"/>
            <w:szCs w:val="20"/>
          </w:rPr>
          <w:t>https://pin.it/1jjz4QUB3</w:t>
        </w:r>
      </w:hyperlink>
      <w:r>
        <w:rPr>
          <w:rFonts w:ascii="Times New Roman" w:hAnsi="Times New Roman" w:cs="Times New Roman"/>
          <w:sz w:val="20"/>
          <w:szCs w:val="20"/>
        </w:rPr>
        <w:t xml:space="preserve"> )</w:t>
      </w:r>
    </w:p>
    <w:p w14:paraId="7005A73D" w14:textId="77777777" w:rsidR="003D4B9A" w:rsidRDefault="003D4B9A" w:rsidP="003D4B9A">
      <w:pPr>
        <w:spacing w:after="0" w:line="360" w:lineRule="auto"/>
        <w:ind w:firstLine="720"/>
        <w:jc w:val="both"/>
      </w:pPr>
      <w:r>
        <w:rPr>
          <w:rFonts w:ascii="Times New Roman" w:hAnsi="Times New Roman" w:cs="Times New Roman"/>
          <w:i/>
          <w:iCs/>
          <w:sz w:val="24"/>
          <w:szCs w:val="24"/>
        </w:rPr>
        <w:t>Chocolate pralines</w:t>
      </w:r>
      <w:r>
        <w:rPr>
          <w:rFonts w:ascii="Times New Roman" w:hAnsi="Times New Roman" w:cs="Times New Roman"/>
          <w:sz w:val="24"/>
          <w:szCs w:val="24"/>
        </w:rPr>
        <w:t xml:space="preserve"> adalah jenis konfeksi cokelat yang terdiri dari cangkang luar berbahan dasar cokelat (biasanya cokelat hitam, susu, atau putih) yang mengisi bahan isian seperti </w:t>
      </w:r>
      <w:r>
        <w:rPr>
          <w:rFonts w:ascii="Times New Roman" w:hAnsi="Times New Roman" w:cs="Times New Roman"/>
          <w:i/>
          <w:iCs/>
          <w:sz w:val="24"/>
          <w:szCs w:val="24"/>
        </w:rPr>
        <w:t>ganache</w:t>
      </w:r>
      <w:r>
        <w:rPr>
          <w:rFonts w:ascii="Times New Roman" w:hAnsi="Times New Roman" w:cs="Times New Roman"/>
          <w:sz w:val="24"/>
          <w:szCs w:val="24"/>
        </w:rPr>
        <w:t xml:space="preserve"> (campuran cokelat dan krim), krim, buah, kacang, atau bahan lain yang lembut dan kaya rasa. Bentuknya umumnya bulat atau oval, dan seringkali dilapisi dengan lapisan cokelat tambahan untuk tekstur yang renyah. Istilah "</w:t>
      </w:r>
      <w:r>
        <w:rPr>
          <w:rFonts w:ascii="Times New Roman" w:hAnsi="Times New Roman" w:cs="Times New Roman"/>
          <w:i/>
          <w:iCs/>
          <w:sz w:val="24"/>
          <w:szCs w:val="24"/>
        </w:rPr>
        <w:t>praline</w:t>
      </w:r>
      <w:r>
        <w:rPr>
          <w:rFonts w:ascii="Times New Roman" w:hAnsi="Times New Roman" w:cs="Times New Roman"/>
          <w:sz w:val="24"/>
          <w:szCs w:val="24"/>
        </w:rPr>
        <w:t xml:space="preserve">" secara spesifik merujuk pada varian Belgia, yang berbeda dari praline Amerika (yang lebih mirip kacang karamel). Secara teoritis, </w:t>
      </w:r>
      <w:r>
        <w:rPr>
          <w:rFonts w:ascii="Times New Roman" w:hAnsi="Times New Roman" w:cs="Times New Roman"/>
          <w:i/>
          <w:iCs/>
          <w:sz w:val="24"/>
          <w:szCs w:val="24"/>
        </w:rPr>
        <w:t>pralines</w:t>
      </w:r>
      <w:r>
        <w:rPr>
          <w:rFonts w:ascii="Times New Roman" w:hAnsi="Times New Roman" w:cs="Times New Roman"/>
          <w:sz w:val="24"/>
          <w:szCs w:val="24"/>
        </w:rPr>
        <w:t xml:space="preserve"> mewakili evolusi konfeksi cokelat yang menggabungkan elemen tekstur, rasa, dan estetika, sering digunakan sebagai simbol kemewahan dalam industri permen.</w:t>
      </w:r>
      <w:r>
        <w:t xml:space="preserve"> </w:t>
      </w:r>
    </w:p>
    <w:p w14:paraId="23EDCB2B" w14:textId="77777777" w:rsidR="003D4B9A" w:rsidRDefault="003D4B9A" w:rsidP="003D4B9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Asal-usul </w:t>
      </w:r>
      <w:r>
        <w:rPr>
          <w:rFonts w:ascii="Times New Roman" w:hAnsi="Times New Roman" w:cs="Times New Roman"/>
          <w:i/>
          <w:iCs/>
          <w:sz w:val="24"/>
          <w:szCs w:val="24"/>
        </w:rPr>
        <w:t xml:space="preserve">pralines </w:t>
      </w:r>
      <w:r>
        <w:rPr>
          <w:rFonts w:ascii="Times New Roman" w:hAnsi="Times New Roman" w:cs="Times New Roman"/>
          <w:sz w:val="24"/>
          <w:szCs w:val="24"/>
        </w:rPr>
        <w:t>dapat dilacak ke Prancis abad ke-17, di mana kata "</w:t>
      </w:r>
      <w:r>
        <w:rPr>
          <w:rFonts w:ascii="Times New Roman" w:hAnsi="Times New Roman" w:cs="Times New Roman"/>
          <w:i/>
          <w:iCs/>
          <w:sz w:val="24"/>
          <w:szCs w:val="24"/>
        </w:rPr>
        <w:t>praline</w:t>
      </w:r>
      <w:r>
        <w:rPr>
          <w:rFonts w:ascii="Times New Roman" w:hAnsi="Times New Roman" w:cs="Times New Roman"/>
          <w:sz w:val="24"/>
          <w:szCs w:val="24"/>
        </w:rPr>
        <w:t xml:space="preserve">" berasal dari nama diplomat Prancis, Comte du Plessis-Praslin. Legenda menyebutkan bahwa koki Comte menciptakan resep awal dengan mengkaramelkan kacang almond, yang kemudian dikembangkan menjadi konfeksi. Namun, versi cokelat modern berasal dari Belgia pada akhir abad ke-19. Pada tahun 1912, Jean Neuhaus, seorang apoteker Belgia, menciptakan </w:t>
      </w:r>
      <w:r>
        <w:rPr>
          <w:rFonts w:ascii="Times New Roman" w:hAnsi="Times New Roman" w:cs="Times New Roman"/>
          <w:i/>
          <w:iCs/>
          <w:sz w:val="24"/>
          <w:szCs w:val="24"/>
        </w:rPr>
        <w:t>pralines</w:t>
      </w:r>
      <w:r>
        <w:rPr>
          <w:rFonts w:ascii="Times New Roman" w:hAnsi="Times New Roman" w:cs="Times New Roman"/>
          <w:sz w:val="24"/>
          <w:szCs w:val="24"/>
        </w:rPr>
        <w:t xml:space="preserve"> cokelat pertama dengan mengisi cokelat dengan krim obat untuk menutupi rasa pahit obat. Inovasi ini menjadikan pralines sebagai produk komersial, dan Belgia tetap menjadi pusat produksi utama hingga kini. Secara </w:t>
      </w:r>
      <w:r>
        <w:rPr>
          <w:rFonts w:ascii="Times New Roman" w:hAnsi="Times New Roman" w:cs="Times New Roman"/>
          <w:i/>
          <w:iCs/>
          <w:sz w:val="24"/>
          <w:szCs w:val="24"/>
        </w:rPr>
        <w:t>historis, pralines</w:t>
      </w:r>
      <w:r>
        <w:rPr>
          <w:rFonts w:ascii="Times New Roman" w:hAnsi="Times New Roman" w:cs="Times New Roman"/>
          <w:sz w:val="24"/>
          <w:szCs w:val="24"/>
        </w:rPr>
        <w:t xml:space="preserve"> mencerminkan transisi dari konfeksi medis ke produk mewah, dipengaruhi oleh perdagangan cokelat dari Amerika Latin dan evolusi teknik pembuatan cokelat di Eropa.</w:t>
      </w:r>
    </w:p>
    <w:p w14:paraId="7497FBC5" w14:textId="77777777" w:rsidR="003D4B9A" w:rsidRDefault="003D4B9A" w:rsidP="003D4B9A">
      <w:pPr>
        <w:spacing w:after="0" w:line="360" w:lineRule="auto"/>
        <w:ind w:firstLine="720"/>
        <w:jc w:val="both"/>
        <w:rPr>
          <w:rFonts w:ascii="Times New Roman" w:hAnsi="Times New Roman" w:cs="Times New Roman"/>
          <w:sz w:val="24"/>
          <w:szCs w:val="24"/>
        </w:rPr>
      </w:pPr>
    </w:p>
    <w:p w14:paraId="05A2BBE4" w14:textId="77777777" w:rsidR="003D4B9A" w:rsidRDefault="003D4B9A" w:rsidP="003D4B9A">
      <w:pPr>
        <w:pStyle w:val="Heading2"/>
        <w:numPr>
          <w:ilvl w:val="0"/>
          <w:numId w:val="23"/>
        </w:numPr>
        <w:spacing w:before="0" w:line="360" w:lineRule="auto"/>
        <w:ind w:left="0"/>
        <w:contextualSpacing/>
        <w:rPr>
          <w:rStyle w:val="Heading2Char"/>
          <w:rFonts w:ascii="Times New Roman" w:hAnsi="Times New Roman" w:cs="Times New Roman"/>
          <w:b/>
          <w:bCs/>
          <w:i/>
          <w:iCs/>
          <w:color w:val="auto"/>
          <w:sz w:val="24"/>
          <w:szCs w:val="24"/>
        </w:rPr>
      </w:pPr>
      <w:bookmarkStart w:id="56" w:name="_Toc221533997"/>
      <w:r>
        <w:rPr>
          <w:rStyle w:val="Heading2Char"/>
          <w:rFonts w:ascii="Times New Roman" w:hAnsi="Times New Roman" w:cs="Times New Roman"/>
          <w:b/>
          <w:bCs/>
          <w:color w:val="000000"/>
          <w:sz w:val="24"/>
          <w:szCs w:val="24"/>
        </w:rPr>
        <w:t xml:space="preserve">Tinjauan Tentang </w:t>
      </w:r>
      <w:r>
        <w:rPr>
          <w:rStyle w:val="Heading2Char"/>
          <w:rFonts w:ascii="Times New Roman" w:hAnsi="Times New Roman" w:cs="Times New Roman"/>
          <w:b/>
          <w:bCs/>
          <w:color w:val="auto"/>
          <w:sz w:val="24"/>
          <w:szCs w:val="24"/>
        </w:rPr>
        <w:t xml:space="preserve">Bunga </w:t>
      </w:r>
      <w:r>
        <w:rPr>
          <w:rStyle w:val="Heading2Char"/>
          <w:rFonts w:ascii="Times New Roman" w:hAnsi="Times New Roman" w:cs="Times New Roman"/>
          <w:b/>
          <w:bCs/>
          <w:i/>
          <w:iCs/>
          <w:color w:val="auto"/>
          <w:sz w:val="24"/>
          <w:szCs w:val="24"/>
        </w:rPr>
        <w:t>Plumeria</w:t>
      </w:r>
      <w:bookmarkEnd w:id="56"/>
    </w:p>
    <w:p w14:paraId="4F0ECF1A" w14:textId="77777777" w:rsidR="003D4B9A" w:rsidRDefault="003D4B9A" w:rsidP="003D4B9A">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13EE147C" wp14:editId="2F949644">
            <wp:extent cx="1901627" cy="2375535"/>
            <wp:effectExtent l="0" t="0" r="3810" b="5715"/>
            <wp:docPr id="1057" name="Picture 10" descr="A group of white and yellow flower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Picture 10"/>
                    <pic:cNvPicPr/>
                  </pic:nvPicPr>
                  <pic:blipFill>
                    <a:blip r:embed="rId64" cstate="print"/>
                    <a:srcRect/>
                    <a:stretch/>
                  </pic:blipFill>
                  <pic:spPr>
                    <a:xfrm>
                      <a:off x="0" y="0"/>
                      <a:ext cx="1901627" cy="2375535"/>
                    </a:xfrm>
                    <a:prstGeom prst="rect">
                      <a:avLst/>
                    </a:prstGeom>
                  </pic:spPr>
                </pic:pic>
              </a:graphicData>
            </a:graphic>
          </wp:inline>
        </w:drawing>
      </w:r>
    </w:p>
    <w:p w14:paraId="062BF7E8" w14:textId="77777777" w:rsidR="003D4B9A" w:rsidRDefault="003D4B9A" w:rsidP="003D4B9A">
      <w:pPr>
        <w:pStyle w:val="Caption"/>
        <w:jc w:val="center"/>
        <w:rPr>
          <w:rFonts w:ascii="Times New Roman" w:hAnsi="Times New Roman" w:cs="Times New Roman"/>
          <w:i w:val="0"/>
          <w:iCs w:val="0"/>
          <w:color w:val="auto"/>
          <w:sz w:val="20"/>
          <w:szCs w:val="20"/>
        </w:rPr>
      </w:pPr>
      <w:bookmarkStart w:id="57" w:name="_Toc220586068"/>
      <w:r>
        <w:rPr>
          <w:rFonts w:ascii="Times New Roman" w:hAnsi="Times New Roman" w:cs="Times New Roman"/>
          <w:i w:val="0"/>
          <w:iCs w:val="0"/>
          <w:color w:val="auto"/>
          <w:sz w:val="20"/>
          <w:szCs w:val="20"/>
        </w:rPr>
        <w:t xml:space="preserve">Gambar 2. </w:t>
      </w:r>
      <w:r>
        <w:rPr>
          <w:rFonts w:ascii="Times New Roman" w:hAnsi="Times New Roman" w:cs="Times New Roman"/>
          <w:i w:val="0"/>
          <w:iCs w:val="0"/>
          <w:color w:val="auto"/>
          <w:sz w:val="20"/>
          <w:szCs w:val="20"/>
        </w:rPr>
        <w:fldChar w:fldCharType="begin"/>
      </w:r>
      <w:r>
        <w:rPr>
          <w:rFonts w:ascii="Times New Roman" w:hAnsi="Times New Roman" w:cs="Times New Roman"/>
          <w:i w:val="0"/>
          <w:iCs w:val="0"/>
          <w:color w:val="auto"/>
          <w:sz w:val="20"/>
          <w:szCs w:val="20"/>
        </w:rPr>
        <w:instrText xml:space="preserve"> SEQ Gambar_2. \* ARABIC </w:instrText>
      </w:r>
      <w:r>
        <w:rPr>
          <w:rFonts w:ascii="Times New Roman" w:hAnsi="Times New Roman" w:cs="Times New Roman"/>
          <w:i w:val="0"/>
          <w:iCs w:val="0"/>
          <w:color w:val="auto"/>
          <w:sz w:val="20"/>
          <w:szCs w:val="20"/>
        </w:rPr>
        <w:fldChar w:fldCharType="separate"/>
      </w:r>
      <w:r>
        <w:rPr>
          <w:rFonts w:ascii="Times New Roman" w:hAnsi="Times New Roman" w:cs="Times New Roman"/>
          <w:i w:val="0"/>
          <w:iCs w:val="0"/>
          <w:noProof/>
          <w:color w:val="auto"/>
          <w:sz w:val="20"/>
          <w:szCs w:val="20"/>
        </w:rPr>
        <w:t>31</w:t>
      </w:r>
      <w:r>
        <w:rPr>
          <w:rFonts w:ascii="Times New Roman" w:hAnsi="Times New Roman" w:cs="Times New Roman"/>
          <w:i w:val="0"/>
          <w:iCs w:val="0"/>
          <w:color w:val="auto"/>
          <w:sz w:val="20"/>
          <w:szCs w:val="20"/>
        </w:rPr>
        <w:fldChar w:fldCharType="end"/>
      </w:r>
      <w:r>
        <w:rPr>
          <w:rFonts w:ascii="Times New Roman" w:hAnsi="Times New Roman" w:cs="Times New Roman"/>
          <w:i w:val="0"/>
          <w:iCs w:val="0"/>
          <w:color w:val="auto"/>
          <w:sz w:val="20"/>
          <w:szCs w:val="20"/>
        </w:rPr>
        <w:br/>
        <w:t>Bunga</w:t>
      </w:r>
      <w:r>
        <w:rPr>
          <w:rFonts w:ascii="Times New Roman" w:hAnsi="Times New Roman" w:cs="Times New Roman"/>
          <w:color w:val="auto"/>
          <w:sz w:val="20"/>
          <w:szCs w:val="20"/>
        </w:rPr>
        <w:t xml:space="preserve"> Plumeria</w:t>
      </w:r>
      <w:bookmarkEnd w:id="57"/>
    </w:p>
    <w:p w14:paraId="5FD2427E" w14:textId="77777777" w:rsidR="003D4B9A" w:rsidRDefault="003D4B9A" w:rsidP="003D4B9A">
      <w:pPr>
        <w:tabs>
          <w:tab w:val="left" w:pos="2552"/>
        </w:tabs>
        <w:jc w:val="center"/>
        <w:rPr>
          <w:rFonts w:ascii="Times New Roman" w:hAnsi="Times New Roman" w:cs="Times New Roman"/>
          <w:sz w:val="24"/>
          <w:szCs w:val="24"/>
        </w:rPr>
      </w:pPr>
      <w:r>
        <w:rPr>
          <w:rFonts w:ascii="Times New Roman" w:hAnsi="Times New Roman" w:cs="Times New Roman"/>
          <w:sz w:val="24"/>
          <w:szCs w:val="24"/>
        </w:rPr>
        <w:t xml:space="preserve">( sumber : </w:t>
      </w:r>
      <w:hyperlink r:id="rId65" w:history="1">
        <w:r>
          <w:rPr>
            <w:rStyle w:val="Hyperlink"/>
            <w:rFonts w:ascii="Times New Roman" w:hAnsi="Times New Roman" w:cs="Times New Roman"/>
            <w:sz w:val="24"/>
            <w:szCs w:val="24"/>
          </w:rPr>
          <w:t>https://pin.it/1S5qLPG12</w:t>
        </w:r>
      </w:hyperlink>
      <w:r>
        <w:rPr>
          <w:rFonts w:ascii="Times New Roman" w:hAnsi="Times New Roman" w:cs="Times New Roman"/>
          <w:sz w:val="24"/>
          <w:szCs w:val="24"/>
        </w:rPr>
        <w:t xml:space="preserve"> )</w:t>
      </w:r>
    </w:p>
    <w:p w14:paraId="204DB2FE" w14:textId="77777777" w:rsidR="003D4B9A" w:rsidRDefault="003D4B9A" w:rsidP="003D4B9A">
      <w:pPr>
        <w:spacing w:after="0" w:line="360" w:lineRule="auto"/>
        <w:ind w:firstLine="720"/>
        <w:jc w:val="both"/>
        <w:rPr>
          <w:rFonts w:ascii="Times New Roman" w:hAnsi="Times New Roman" w:cs="Times New Roman"/>
          <w:sz w:val="24"/>
          <w:szCs w:val="24"/>
        </w:rPr>
      </w:pPr>
      <w:r>
        <w:rPr>
          <w:rFonts w:ascii="Times New Roman" w:hAnsi="Times New Roman" w:cs="Times New Roman"/>
          <w:i/>
          <w:iCs/>
          <w:sz w:val="24"/>
          <w:szCs w:val="24"/>
        </w:rPr>
        <w:t>Plumeria</w:t>
      </w:r>
      <w:r>
        <w:rPr>
          <w:rFonts w:ascii="Times New Roman" w:hAnsi="Times New Roman" w:cs="Times New Roman"/>
          <w:sz w:val="24"/>
          <w:szCs w:val="24"/>
        </w:rPr>
        <w:t xml:space="preserve">, yang dikenal secara ilmiah sebagai genus </w:t>
      </w:r>
      <w:r>
        <w:rPr>
          <w:rFonts w:ascii="Times New Roman" w:hAnsi="Times New Roman" w:cs="Times New Roman"/>
          <w:i/>
          <w:iCs/>
          <w:sz w:val="24"/>
          <w:szCs w:val="24"/>
        </w:rPr>
        <w:t>Plumeria</w:t>
      </w:r>
      <w:r>
        <w:rPr>
          <w:rFonts w:ascii="Times New Roman" w:hAnsi="Times New Roman" w:cs="Times New Roman"/>
          <w:sz w:val="24"/>
          <w:szCs w:val="24"/>
        </w:rPr>
        <w:t xml:space="preserve"> dalam </w:t>
      </w:r>
      <w:r>
        <w:rPr>
          <w:rFonts w:ascii="Times New Roman" w:hAnsi="Times New Roman" w:cs="Times New Roman"/>
          <w:i/>
          <w:iCs/>
          <w:sz w:val="24"/>
          <w:szCs w:val="24"/>
        </w:rPr>
        <w:t>famili Apocynaceae</w:t>
      </w:r>
      <w:r>
        <w:rPr>
          <w:rFonts w:ascii="Times New Roman" w:hAnsi="Times New Roman" w:cs="Times New Roman"/>
          <w:sz w:val="24"/>
          <w:szCs w:val="24"/>
        </w:rPr>
        <w:t xml:space="preserve">, merupakan tanaman berbunga tropis yang berasal dari Amerika Tengah dan telah menyebar ke berbagai daerah tropis di dunia, termasuk Indonesia. Genus ini mencakup sekitar 10 </w:t>
      </w:r>
      <w:r>
        <w:rPr>
          <w:rFonts w:ascii="Times New Roman" w:hAnsi="Times New Roman" w:cs="Times New Roman"/>
          <w:i/>
          <w:iCs/>
          <w:sz w:val="24"/>
          <w:szCs w:val="24"/>
        </w:rPr>
        <w:t>spesies,</w:t>
      </w:r>
      <w:r>
        <w:rPr>
          <w:rFonts w:ascii="Times New Roman" w:hAnsi="Times New Roman" w:cs="Times New Roman"/>
          <w:sz w:val="24"/>
          <w:szCs w:val="24"/>
        </w:rPr>
        <w:t xml:space="preserve"> dengan </w:t>
      </w:r>
      <w:r>
        <w:rPr>
          <w:rFonts w:ascii="Times New Roman" w:hAnsi="Times New Roman" w:cs="Times New Roman"/>
          <w:i/>
          <w:iCs/>
          <w:sz w:val="24"/>
          <w:szCs w:val="24"/>
        </w:rPr>
        <w:t>Plumeria rubra</w:t>
      </w:r>
      <w:r>
        <w:rPr>
          <w:rFonts w:ascii="Times New Roman" w:hAnsi="Times New Roman" w:cs="Times New Roman"/>
          <w:sz w:val="24"/>
          <w:szCs w:val="24"/>
        </w:rPr>
        <w:t xml:space="preserve"> dan </w:t>
      </w:r>
      <w:r>
        <w:rPr>
          <w:rFonts w:ascii="Times New Roman" w:hAnsi="Times New Roman" w:cs="Times New Roman"/>
          <w:i/>
          <w:iCs/>
          <w:sz w:val="24"/>
          <w:szCs w:val="24"/>
        </w:rPr>
        <w:t>Plumeria obtusa</w:t>
      </w:r>
      <w:r>
        <w:rPr>
          <w:rFonts w:ascii="Times New Roman" w:hAnsi="Times New Roman" w:cs="Times New Roman"/>
          <w:sz w:val="24"/>
          <w:szCs w:val="24"/>
        </w:rPr>
        <w:t xml:space="preserve"> sebagai yang paling umum, yang dikenal sebagai bunga kamboja di Indonesia. Bunga </w:t>
      </w:r>
      <w:r>
        <w:rPr>
          <w:rFonts w:ascii="Times New Roman" w:hAnsi="Times New Roman" w:cs="Times New Roman"/>
          <w:i/>
          <w:iCs/>
          <w:sz w:val="24"/>
          <w:szCs w:val="24"/>
        </w:rPr>
        <w:t>Plumeria</w:t>
      </w:r>
      <w:r>
        <w:rPr>
          <w:rFonts w:ascii="Times New Roman" w:hAnsi="Times New Roman" w:cs="Times New Roman"/>
          <w:sz w:val="24"/>
          <w:szCs w:val="24"/>
        </w:rPr>
        <w:t xml:space="preserve"> memiliki kelopak berwarna putih, merah muda, atau kuning, dengan aroma harum yang kuat, dan sering digunakan dalam hortikultura sebagai tanaman hias atau bahan baku parfum. Taksonomi dan morfologi </w:t>
      </w:r>
      <w:r>
        <w:rPr>
          <w:rFonts w:ascii="Times New Roman" w:hAnsi="Times New Roman" w:cs="Times New Roman"/>
          <w:i/>
          <w:iCs/>
          <w:sz w:val="24"/>
          <w:szCs w:val="24"/>
        </w:rPr>
        <w:t xml:space="preserve">Plumeria </w:t>
      </w:r>
      <w:r>
        <w:rPr>
          <w:rFonts w:ascii="Times New Roman" w:hAnsi="Times New Roman" w:cs="Times New Roman"/>
          <w:sz w:val="24"/>
          <w:szCs w:val="24"/>
        </w:rPr>
        <w:t>menunjukkan adaptasi terhadap iklim hangat, dengan daun besar dan bunga yang mekar di musim kering.</w:t>
      </w:r>
    </w:p>
    <w:p w14:paraId="5FD87E3B" w14:textId="77777777" w:rsidR="003D4B9A" w:rsidRDefault="003D4B9A" w:rsidP="003D4B9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Pertumbuhan </w:t>
      </w:r>
      <w:r>
        <w:rPr>
          <w:rFonts w:ascii="Times New Roman" w:hAnsi="Times New Roman" w:cs="Times New Roman"/>
          <w:i/>
          <w:iCs/>
          <w:sz w:val="24"/>
          <w:szCs w:val="24"/>
        </w:rPr>
        <w:t>Plumeria</w:t>
      </w:r>
      <w:r>
        <w:rPr>
          <w:rFonts w:ascii="Times New Roman" w:hAnsi="Times New Roman" w:cs="Times New Roman"/>
          <w:sz w:val="24"/>
          <w:szCs w:val="24"/>
        </w:rPr>
        <w:t xml:space="preserve"> di lahan tropis sangat dipengaruhi oleh kondisi iklim yang mendukung, seperti suhu rata-rata 20-35°C, curah hujan 1000-2000 mm per tahun, dan kelembaban tinggi. Tanaman ini tumbuh optimal di tanah berpasir atau berdrainase baik dengan pH netral hingga sedikit basa, menghindari genangan air yang dapat menyebabkan busuk akar. Di Indonesia, </w:t>
      </w:r>
      <w:r>
        <w:rPr>
          <w:rFonts w:ascii="Times New Roman" w:hAnsi="Times New Roman" w:cs="Times New Roman"/>
          <w:i/>
          <w:iCs/>
          <w:sz w:val="24"/>
          <w:szCs w:val="24"/>
        </w:rPr>
        <w:t>Plumeria</w:t>
      </w:r>
      <w:r>
        <w:rPr>
          <w:rFonts w:ascii="Times New Roman" w:hAnsi="Times New Roman" w:cs="Times New Roman"/>
          <w:sz w:val="24"/>
          <w:szCs w:val="24"/>
        </w:rPr>
        <w:t xml:space="preserve"> mudah beradaptasi di daerah seperti Bali dan Jawa, berkontribusi pada biodiversitas lokal.</w:t>
      </w:r>
    </w:p>
    <w:p w14:paraId="0F6F93F9" w14:textId="77777777" w:rsidR="003D4B9A" w:rsidRDefault="003D4B9A" w:rsidP="003D4B9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Faktor lingkungan kunci untuk pertumbuhan </w:t>
      </w:r>
      <w:r>
        <w:rPr>
          <w:rFonts w:ascii="Times New Roman" w:hAnsi="Times New Roman" w:cs="Times New Roman"/>
          <w:i/>
          <w:iCs/>
          <w:sz w:val="24"/>
          <w:szCs w:val="24"/>
        </w:rPr>
        <w:t>Plumeria</w:t>
      </w:r>
      <w:r>
        <w:rPr>
          <w:rFonts w:ascii="Times New Roman" w:hAnsi="Times New Roman" w:cs="Times New Roman"/>
          <w:sz w:val="24"/>
          <w:szCs w:val="24"/>
        </w:rPr>
        <w:t xml:space="preserve"> meliputi paparan sinar matahari penuh setidaknya 6-8 jam per hari, yang diperlukan untuk fotosintesis dan produksi bunga, serta nutrisi seperti nitrogen dan fosfor untuk mendukung perkembangan akar dan daun. Tanaman ini rentan terhadap hama seperti kutu daun dan penyakit jamur jika kelembaban terlalu tinggi, sehingga praktik budidaya seperti pemangkasan rutin dan penggunaan pestisida organik dianjurkan. Penelitian menunjukkan bahwa variasi genetik antar spesies memungkinkan toleransi terhadap kekeringan, membuatnya cocok untuk lahan tropis yang berubah-ubah (Sari et al., 2021 ).</w:t>
      </w:r>
    </w:p>
    <w:p w14:paraId="468C7892" w14:textId="77777777" w:rsidR="003D4B9A" w:rsidRDefault="003D4B9A" w:rsidP="003D4B9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Secara budaya dan ekologis, Plumeria memiliki peran penting di Indonesia sebagai simbol dalam upacara adat dan sebagai tanaman penyerbuk bagi serangga. Pertumbuhan yang cepat dan kemampuan propagasi melalui stek membuatnya populer dalam pertanian urban tropis, mendukung konservasi flora asli. Kajian terbaru menekankan potensi Plumeria dalam mitigasi perubahan iklim karena kemampuannya menyerap karbon dioksida.</w:t>
      </w:r>
    </w:p>
    <w:p w14:paraId="15FA4CF6" w14:textId="77777777" w:rsidR="003D4B9A" w:rsidRDefault="003D4B9A" w:rsidP="003D4B9A">
      <w:pPr>
        <w:spacing w:after="0" w:line="360" w:lineRule="auto"/>
        <w:jc w:val="both"/>
        <w:rPr>
          <w:rFonts w:ascii="Times New Roman" w:hAnsi="Times New Roman" w:cs="Times New Roman"/>
          <w:sz w:val="24"/>
          <w:szCs w:val="24"/>
        </w:rPr>
      </w:pPr>
    </w:p>
    <w:p w14:paraId="3E673DA1" w14:textId="77777777" w:rsidR="003D4B9A" w:rsidRDefault="003D4B9A" w:rsidP="003D4B9A">
      <w:pPr>
        <w:pStyle w:val="Heading2"/>
        <w:numPr>
          <w:ilvl w:val="0"/>
          <w:numId w:val="23"/>
        </w:numPr>
        <w:spacing w:before="0" w:line="360" w:lineRule="auto"/>
        <w:ind w:left="0"/>
        <w:contextualSpacing/>
        <w:rPr>
          <w:rStyle w:val="Heading2Char"/>
          <w:rFonts w:ascii="Times New Roman" w:hAnsi="Times New Roman" w:cs="Times New Roman"/>
          <w:b/>
          <w:bCs/>
          <w:i/>
          <w:iCs/>
          <w:color w:val="auto"/>
          <w:sz w:val="24"/>
          <w:szCs w:val="24"/>
        </w:rPr>
      </w:pPr>
      <w:bookmarkStart w:id="58" w:name="_Toc221533998"/>
      <w:r>
        <w:rPr>
          <w:rStyle w:val="Heading2Char"/>
          <w:rFonts w:ascii="Times New Roman" w:hAnsi="Times New Roman" w:cs="Times New Roman"/>
          <w:b/>
          <w:bCs/>
          <w:color w:val="auto"/>
          <w:sz w:val="24"/>
          <w:szCs w:val="24"/>
        </w:rPr>
        <w:t xml:space="preserve">Tinjauan tentang </w:t>
      </w:r>
      <w:r>
        <w:rPr>
          <w:rStyle w:val="Heading2Char"/>
          <w:rFonts w:ascii="Times New Roman" w:hAnsi="Times New Roman" w:cs="Times New Roman"/>
          <w:b/>
          <w:bCs/>
          <w:i/>
          <w:iCs/>
          <w:color w:val="auto"/>
          <w:sz w:val="24"/>
          <w:szCs w:val="24"/>
        </w:rPr>
        <w:t>Tropical Flowers of Indonesia</w:t>
      </w:r>
      <w:bookmarkEnd w:id="58"/>
    </w:p>
    <w:p w14:paraId="19B40F2D" w14:textId="77777777" w:rsidR="003D4B9A" w:rsidRDefault="003D4B9A" w:rsidP="003D4B9A">
      <w:pPr>
        <w:pStyle w:val="Heading3"/>
        <w:spacing w:before="0" w:line="360" w:lineRule="auto"/>
        <w:rPr>
          <w:rFonts w:ascii="Times New Roman" w:hAnsi="Times New Roman" w:cs="Times New Roman"/>
          <w:b/>
          <w:bCs/>
          <w:color w:val="auto"/>
        </w:rPr>
      </w:pPr>
      <w:bookmarkStart w:id="59" w:name="_Toc221533999"/>
      <w:r>
        <w:rPr>
          <w:rFonts w:ascii="Times New Roman" w:hAnsi="Times New Roman" w:cs="Times New Roman"/>
          <w:b/>
          <w:bCs/>
          <w:color w:val="auto"/>
        </w:rPr>
        <w:t>1. Pengertian Bunga Tropis</w:t>
      </w:r>
      <w:bookmarkEnd w:id="59"/>
    </w:p>
    <w:p w14:paraId="2BB6E1FA" w14:textId="77777777" w:rsidR="003D4B9A" w:rsidRDefault="003D4B9A" w:rsidP="003D4B9A">
      <w:pPr>
        <w:pStyle w:val="NormalWeb"/>
        <w:spacing w:before="0" w:beforeAutospacing="0" w:after="0" w:afterAutospacing="0" w:line="360" w:lineRule="auto"/>
        <w:ind w:left="284" w:firstLine="425"/>
        <w:jc w:val="both"/>
      </w:pPr>
      <w:r>
        <w:t>Bunga tropis merupakan kelompok tanaman hias yang berkembang secara alami di wilayah beriklim tropis dan memiliki karakteristik khas berupa bentuk yang unik, warna mencolok, serta aroma yang kuat. Keindahan visual dan daya tarik alaminya menjadikan bunga tropis memiliki posisi istimewa di kalangan pecinta tanaman hias. Beberapa jenis yang umum dikenal sebagai bunga tropis antara lain anggrek,</w:t>
      </w:r>
      <w:r>
        <w:rPr>
          <w:lang w:val="en-US"/>
        </w:rPr>
        <w:t xml:space="preserve"> kamboja,</w:t>
      </w:r>
      <w:r>
        <w:t xml:space="preserve"> heliconia, jahe-jahean (</w:t>
      </w:r>
      <w:r>
        <w:rPr>
          <w:i/>
          <w:iCs/>
        </w:rPr>
        <w:t>ginger</w:t>
      </w:r>
      <w:r>
        <w:t>), dan tanaman berumbi rimpang lainnya. Bunga-bunga tersebut tumbuh optimal pada kondisi lingkungan dengan suhu hangat, kelembapan tinggi, dan paparan sinar matahari yang cukup.</w:t>
      </w:r>
    </w:p>
    <w:p w14:paraId="2208093E" w14:textId="77777777" w:rsidR="003D4B9A" w:rsidRDefault="003D4B9A" w:rsidP="003D4B9A">
      <w:pPr>
        <w:pStyle w:val="NormalWeb"/>
        <w:spacing w:before="0" w:beforeAutospacing="0" w:after="0" w:afterAutospacing="0" w:line="360" w:lineRule="auto"/>
        <w:ind w:left="284" w:firstLine="425"/>
        <w:jc w:val="both"/>
      </w:pPr>
      <w:r>
        <w:t xml:space="preserve">Secara geografis, wilayah tropis terletak di sekitar garis khatulistiwa dan dibatasi oleh garis balik utara dan garis balik selatan. Daerah ini mencakup kawasan seperti Basin Amazon di Amerika Selatan, Basin Kongo di Afrika, serta wilayah Asia Tenggara termasuk Indonesia. Di luar wilayah asalnya, bunga tropis sering dipersepsikan sebagai bunga eksotis, khususnya di negara-negara beriklim sedang dan dingin seperti Amerika dan Eropa. </w:t>
      </w:r>
    </w:p>
    <w:p w14:paraId="295745B3" w14:textId="77777777" w:rsidR="003D4B9A" w:rsidRDefault="003D4B9A" w:rsidP="003D4B9A">
      <w:pPr>
        <w:spacing w:after="0" w:line="360" w:lineRule="auto"/>
        <w:ind w:left="284" w:firstLine="426"/>
        <w:jc w:val="both"/>
        <w:rPr>
          <w:rFonts w:ascii="Times New Roman" w:hAnsi="Times New Roman" w:cs="Times New Roman"/>
          <w:sz w:val="24"/>
          <w:szCs w:val="24"/>
        </w:rPr>
      </w:pPr>
      <w:r>
        <w:rPr>
          <w:rFonts w:ascii="Times New Roman" w:hAnsi="Times New Roman" w:cs="Times New Roman"/>
          <w:sz w:val="24"/>
          <w:szCs w:val="24"/>
        </w:rPr>
        <w:t xml:space="preserve">Ahli konservasi seperti Jane Goodall, meskipun lebih dikenal dengan primata, telah berkontribusi pada pandangan tentang flora tropis melalui karya kolaboratif. Dalam bukunya </w:t>
      </w:r>
      <w:r>
        <w:rPr>
          <w:rFonts w:ascii="Times New Roman" w:hAnsi="Times New Roman" w:cs="Times New Roman"/>
          <w:i/>
          <w:iCs/>
          <w:sz w:val="24"/>
          <w:szCs w:val="24"/>
        </w:rPr>
        <w:t>In the Shadow of Man</w:t>
      </w:r>
      <w:r>
        <w:rPr>
          <w:rFonts w:ascii="Times New Roman" w:hAnsi="Times New Roman" w:cs="Times New Roman"/>
          <w:sz w:val="24"/>
          <w:szCs w:val="24"/>
        </w:rPr>
        <w:t xml:space="preserve"> (1971, Houghton Mifflin Harcourt, edisi revisi), dan artikel terkait ekosistem tropis, Goodall menekankan: "Bunga tropis adalah bagian integral dari jaringan kehidupan, dan hilangnya spesies seperti anggrek endemik Indonesia akibat perdagangan ilegal dan deforestasi mengancam stabilitas ekosistem." Ia mendorong pendekatan konservasi berbasis masyarakat, seperti program di Taman Nasional Gunung Leuser, di mana penelitian menunjukkan bahwa perlindungan habitat dapat meningkatkan keanekaragaman bunga hingga 20% dalam dekade terakhir.</w:t>
      </w:r>
    </w:p>
    <w:p w14:paraId="1419A405" w14:textId="77777777" w:rsidR="003D4B9A" w:rsidRDefault="003D4B9A" w:rsidP="003D4B9A">
      <w:pPr>
        <w:spacing w:after="0" w:line="360" w:lineRule="auto"/>
        <w:ind w:left="567" w:firstLine="426"/>
        <w:jc w:val="both"/>
        <w:rPr>
          <w:rFonts w:ascii="Times New Roman" w:hAnsi="Times New Roman" w:cs="Times New Roman"/>
          <w:sz w:val="24"/>
          <w:szCs w:val="24"/>
        </w:rPr>
      </w:pPr>
    </w:p>
    <w:p w14:paraId="36B60BF0" w14:textId="77777777" w:rsidR="003D4B9A" w:rsidRDefault="003D4B9A" w:rsidP="003D4B9A">
      <w:pPr>
        <w:pStyle w:val="Heading3"/>
        <w:spacing w:before="0" w:line="360" w:lineRule="auto"/>
        <w:rPr>
          <w:rFonts w:ascii="Times New Roman" w:hAnsi="Times New Roman" w:cs="Times New Roman"/>
          <w:b/>
          <w:bCs/>
          <w:color w:val="auto"/>
        </w:rPr>
      </w:pPr>
      <w:bookmarkStart w:id="60" w:name="_Toc221534000"/>
      <w:r>
        <w:rPr>
          <w:rFonts w:ascii="Times New Roman" w:hAnsi="Times New Roman" w:cs="Times New Roman"/>
          <w:b/>
          <w:bCs/>
          <w:color w:val="auto"/>
        </w:rPr>
        <w:t>2. Jenis-jenis Bunga Tropis</w:t>
      </w:r>
      <w:bookmarkEnd w:id="60"/>
    </w:p>
    <w:p w14:paraId="00F4D1E7" w14:textId="77777777" w:rsidR="003D4B9A" w:rsidRDefault="003D4B9A" w:rsidP="003D4B9A">
      <w:pPr>
        <w:pStyle w:val="Caption"/>
        <w:jc w:val="center"/>
        <w:rPr>
          <w:rFonts w:ascii="Times New Roman" w:hAnsi="Times New Roman" w:cs="Times New Roman"/>
          <w:i w:val="0"/>
          <w:iCs w:val="0"/>
          <w:color w:val="auto"/>
          <w:sz w:val="20"/>
          <w:szCs w:val="20"/>
        </w:rPr>
      </w:pPr>
      <w:bookmarkStart w:id="61" w:name="_Toc220009209"/>
      <w:bookmarkStart w:id="62" w:name="_Toc220013129"/>
      <w:r>
        <w:rPr>
          <w:rFonts w:ascii="Times New Roman" w:hAnsi="Times New Roman" w:cs="Times New Roman"/>
          <w:i w:val="0"/>
          <w:iCs w:val="0"/>
          <w:color w:val="auto"/>
          <w:sz w:val="20"/>
          <w:szCs w:val="20"/>
        </w:rPr>
        <w:t xml:space="preserve">Tabel 2. </w:t>
      </w:r>
      <w:r>
        <w:rPr>
          <w:rFonts w:ascii="Times New Roman" w:hAnsi="Times New Roman" w:cs="Times New Roman"/>
          <w:i w:val="0"/>
          <w:iCs w:val="0"/>
          <w:color w:val="auto"/>
          <w:sz w:val="20"/>
          <w:szCs w:val="20"/>
        </w:rPr>
        <w:fldChar w:fldCharType="begin"/>
      </w:r>
      <w:r>
        <w:rPr>
          <w:rFonts w:ascii="Times New Roman" w:hAnsi="Times New Roman" w:cs="Times New Roman"/>
          <w:i w:val="0"/>
          <w:iCs w:val="0"/>
          <w:color w:val="auto"/>
          <w:sz w:val="20"/>
          <w:szCs w:val="20"/>
        </w:rPr>
        <w:instrText xml:space="preserve"> SEQ Tabel_2. \* ARABIC </w:instrText>
      </w:r>
      <w:r>
        <w:rPr>
          <w:rFonts w:ascii="Times New Roman" w:hAnsi="Times New Roman" w:cs="Times New Roman"/>
          <w:i w:val="0"/>
          <w:iCs w:val="0"/>
          <w:color w:val="auto"/>
          <w:sz w:val="20"/>
          <w:szCs w:val="20"/>
        </w:rPr>
        <w:fldChar w:fldCharType="separate"/>
      </w:r>
      <w:r>
        <w:rPr>
          <w:rFonts w:ascii="Times New Roman" w:hAnsi="Times New Roman" w:cs="Times New Roman"/>
          <w:i w:val="0"/>
          <w:iCs w:val="0"/>
          <w:noProof/>
          <w:color w:val="auto"/>
          <w:sz w:val="20"/>
          <w:szCs w:val="20"/>
        </w:rPr>
        <w:t>1</w:t>
      </w:r>
      <w:bookmarkEnd w:id="61"/>
      <w:r>
        <w:rPr>
          <w:rFonts w:ascii="Times New Roman" w:hAnsi="Times New Roman" w:cs="Times New Roman"/>
          <w:i w:val="0"/>
          <w:iCs w:val="0"/>
          <w:color w:val="auto"/>
          <w:sz w:val="20"/>
          <w:szCs w:val="20"/>
        </w:rPr>
        <w:fldChar w:fldCharType="end"/>
      </w:r>
      <w:r>
        <w:rPr>
          <w:rFonts w:ascii="Times New Roman" w:hAnsi="Times New Roman" w:cs="Times New Roman"/>
          <w:i w:val="0"/>
          <w:iCs w:val="0"/>
          <w:color w:val="auto"/>
          <w:sz w:val="20"/>
          <w:szCs w:val="20"/>
        </w:rPr>
        <w:t xml:space="preserve"> </w:t>
      </w:r>
      <w:r>
        <w:rPr>
          <w:rFonts w:ascii="Times New Roman" w:hAnsi="Times New Roman" w:cs="Times New Roman"/>
          <w:i w:val="0"/>
          <w:iCs w:val="0"/>
          <w:color w:val="auto"/>
          <w:sz w:val="20"/>
          <w:szCs w:val="20"/>
        </w:rPr>
        <w:br/>
        <w:t>Jenis Bunga Tropis</w:t>
      </w:r>
      <w:bookmarkEnd w:id="62"/>
    </w:p>
    <w:tbl>
      <w:tblPr>
        <w:tblStyle w:val="TableGrid"/>
        <w:tblW w:w="0" w:type="auto"/>
        <w:tblLook w:val="04A0" w:firstRow="1" w:lastRow="0" w:firstColumn="1" w:lastColumn="0" w:noHBand="0" w:noVBand="1"/>
      </w:tblPr>
      <w:tblGrid>
        <w:gridCol w:w="704"/>
        <w:gridCol w:w="1843"/>
        <w:gridCol w:w="2693"/>
        <w:gridCol w:w="2687"/>
      </w:tblGrid>
      <w:tr w:rsidR="003D4B9A" w14:paraId="2E9F4129" w14:textId="77777777" w:rsidTr="00CF5B01">
        <w:tc>
          <w:tcPr>
            <w:tcW w:w="704" w:type="dxa"/>
          </w:tcPr>
          <w:p w14:paraId="4B254AFB" w14:textId="77777777" w:rsidR="003D4B9A" w:rsidRDefault="003D4B9A" w:rsidP="00CF5B01">
            <w:pPr>
              <w:pStyle w:val="NormalWeb"/>
              <w:spacing w:before="0" w:beforeAutospacing="0" w:after="0" w:afterAutospacing="0" w:line="360" w:lineRule="auto"/>
              <w:jc w:val="center"/>
              <w:rPr>
                <w:lang w:val="en-US"/>
              </w:rPr>
            </w:pPr>
            <w:r>
              <w:rPr>
                <w:lang w:val="en-US"/>
              </w:rPr>
              <w:t>No</w:t>
            </w:r>
          </w:p>
        </w:tc>
        <w:tc>
          <w:tcPr>
            <w:tcW w:w="1843" w:type="dxa"/>
          </w:tcPr>
          <w:p w14:paraId="70BA64A3" w14:textId="77777777" w:rsidR="003D4B9A" w:rsidRDefault="003D4B9A" w:rsidP="00CF5B01">
            <w:pPr>
              <w:pStyle w:val="NormalWeb"/>
              <w:spacing w:before="0" w:beforeAutospacing="0" w:after="0" w:afterAutospacing="0" w:line="360" w:lineRule="auto"/>
              <w:jc w:val="center"/>
              <w:rPr>
                <w:lang w:val="en-US"/>
              </w:rPr>
            </w:pPr>
            <w:r>
              <w:rPr>
                <w:lang w:val="en-US"/>
              </w:rPr>
              <w:t>Nama</w:t>
            </w:r>
          </w:p>
        </w:tc>
        <w:tc>
          <w:tcPr>
            <w:tcW w:w="2693" w:type="dxa"/>
          </w:tcPr>
          <w:p w14:paraId="39B3A445" w14:textId="77777777" w:rsidR="003D4B9A" w:rsidRDefault="003D4B9A" w:rsidP="00CF5B01">
            <w:pPr>
              <w:pStyle w:val="NormalWeb"/>
              <w:spacing w:before="0" w:beforeAutospacing="0" w:after="0" w:afterAutospacing="0" w:line="360" w:lineRule="auto"/>
              <w:jc w:val="center"/>
              <w:rPr>
                <w:lang w:val="en-US"/>
              </w:rPr>
            </w:pPr>
            <w:r>
              <w:rPr>
                <w:lang w:val="en-US"/>
              </w:rPr>
              <w:t>Nama Latin</w:t>
            </w:r>
          </w:p>
        </w:tc>
        <w:tc>
          <w:tcPr>
            <w:tcW w:w="2687" w:type="dxa"/>
          </w:tcPr>
          <w:p w14:paraId="3BB1CA00" w14:textId="77777777" w:rsidR="003D4B9A" w:rsidRDefault="003D4B9A" w:rsidP="00CF5B01">
            <w:pPr>
              <w:pStyle w:val="NormalWeb"/>
              <w:spacing w:before="0" w:beforeAutospacing="0" w:after="0" w:afterAutospacing="0" w:line="360" w:lineRule="auto"/>
              <w:jc w:val="center"/>
              <w:rPr>
                <w:lang w:val="en-US"/>
              </w:rPr>
            </w:pPr>
            <w:r>
              <w:rPr>
                <w:lang w:val="en-US"/>
              </w:rPr>
              <w:t>Gambar</w:t>
            </w:r>
          </w:p>
        </w:tc>
      </w:tr>
      <w:tr w:rsidR="003D4B9A" w14:paraId="4E39AD5A" w14:textId="77777777" w:rsidTr="00CF5B01">
        <w:tc>
          <w:tcPr>
            <w:tcW w:w="704" w:type="dxa"/>
          </w:tcPr>
          <w:p w14:paraId="2E938F99" w14:textId="77777777" w:rsidR="003D4B9A" w:rsidRDefault="003D4B9A" w:rsidP="00CF5B01">
            <w:pPr>
              <w:pStyle w:val="NormalWeb"/>
              <w:spacing w:before="0" w:beforeAutospacing="0" w:after="0" w:afterAutospacing="0" w:line="360" w:lineRule="auto"/>
              <w:jc w:val="center"/>
              <w:rPr>
                <w:lang w:val="en-US"/>
              </w:rPr>
            </w:pPr>
            <w:r>
              <w:rPr>
                <w:lang w:val="en-US"/>
              </w:rPr>
              <w:t xml:space="preserve">1. </w:t>
            </w:r>
          </w:p>
        </w:tc>
        <w:tc>
          <w:tcPr>
            <w:tcW w:w="1843" w:type="dxa"/>
          </w:tcPr>
          <w:p w14:paraId="6DF8A1EB" w14:textId="77777777" w:rsidR="003D4B9A" w:rsidRDefault="003D4B9A" w:rsidP="00CF5B01">
            <w:pPr>
              <w:pStyle w:val="NormalWeb"/>
              <w:spacing w:before="0" w:beforeAutospacing="0" w:after="0" w:afterAutospacing="0" w:line="360" w:lineRule="auto"/>
              <w:rPr>
                <w:lang w:val="en-US"/>
              </w:rPr>
            </w:pPr>
            <w:r>
              <w:rPr>
                <w:lang w:val="en-US"/>
              </w:rPr>
              <w:t>Kamboja</w:t>
            </w:r>
          </w:p>
        </w:tc>
        <w:tc>
          <w:tcPr>
            <w:tcW w:w="2693" w:type="dxa"/>
          </w:tcPr>
          <w:p w14:paraId="76689D31" w14:textId="77777777" w:rsidR="003D4B9A" w:rsidRDefault="003D4B9A" w:rsidP="00CF5B01">
            <w:pPr>
              <w:pStyle w:val="NormalWeb"/>
              <w:spacing w:before="0" w:beforeAutospacing="0" w:after="0" w:afterAutospacing="0" w:line="360" w:lineRule="auto"/>
              <w:rPr>
                <w:i/>
                <w:iCs/>
                <w:lang w:val="en-US"/>
              </w:rPr>
            </w:pPr>
            <w:r>
              <w:rPr>
                <w:i/>
                <w:iCs/>
                <w:lang w:val="en-US"/>
              </w:rPr>
              <w:t>Plumeria</w:t>
            </w:r>
          </w:p>
        </w:tc>
        <w:tc>
          <w:tcPr>
            <w:tcW w:w="2687" w:type="dxa"/>
          </w:tcPr>
          <w:p w14:paraId="26636580" w14:textId="77777777" w:rsidR="003D4B9A" w:rsidRDefault="003D4B9A" w:rsidP="00CF5B01">
            <w:pPr>
              <w:pStyle w:val="NormalWeb"/>
              <w:spacing w:before="0" w:beforeAutospacing="0" w:after="0" w:afterAutospacing="0" w:line="360" w:lineRule="auto"/>
              <w:jc w:val="center"/>
              <w:rPr>
                <w:lang w:val="en-US"/>
              </w:rPr>
            </w:pPr>
            <w:r>
              <w:rPr>
                <w:noProof/>
                <w:lang w:val="en-US"/>
              </w:rPr>
              <w:drawing>
                <wp:inline distT="0" distB="0" distL="0" distR="0" wp14:anchorId="72557189" wp14:editId="52F195DF">
                  <wp:extent cx="1001453" cy="1249135"/>
                  <wp:effectExtent l="0" t="0" r="8255" b="8255"/>
                  <wp:docPr id="1058"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Picture 18"/>
                          <pic:cNvPicPr/>
                        </pic:nvPicPr>
                        <pic:blipFill>
                          <a:blip r:embed="rId66" cstate="print"/>
                          <a:srcRect/>
                          <a:stretch/>
                        </pic:blipFill>
                        <pic:spPr>
                          <a:xfrm>
                            <a:off x="0" y="0"/>
                            <a:ext cx="1001453" cy="1249135"/>
                          </a:xfrm>
                          <a:prstGeom prst="rect">
                            <a:avLst/>
                          </a:prstGeom>
                        </pic:spPr>
                      </pic:pic>
                    </a:graphicData>
                  </a:graphic>
                </wp:inline>
              </w:drawing>
            </w:r>
          </w:p>
        </w:tc>
      </w:tr>
      <w:tr w:rsidR="003D4B9A" w14:paraId="7D209D84" w14:textId="77777777" w:rsidTr="00CF5B01">
        <w:tc>
          <w:tcPr>
            <w:tcW w:w="704" w:type="dxa"/>
          </w:tcPr>
          <w:p w14:paraId="15BC24F9" w14:textId="77777777" w:rsidR="003D4B9A" w:rsidRDefault="003D4B9A" w:rsidP="00CF5B01">
            <w:pPr>
              <w:pStyle w:val="NormalWeb"/>
              <w:spacing w:before="0" w:beforeAutospacing="0" w:after="0" w:afterAutospacing="0" w:line="360" w:lineRule="auto"/>
              <w:jc w:val="both"/>
              <w:rPr>
                <w:lang w:val="en-US"/>
              </w:rPr>
            </w:pPr>
            <w:r>
              <w:rPr>
                <w:lang w:val="en-US"/>
              </w:rPr>
              <w:t>2.</w:t>
            </w:r>
          </w:p>
        </w:tc>
        <w:tc>
          <w:tcPr>
            <w:tcW w:w="1843" w:type="dxa"/>
          </w:tcPr>
          <w:p w14:paraId="6DE31EAD" w14:textId="77777777" w:rsidR="003D4B9A" w:rsidRDefault="003D4B9A" w:rsidP="00CF5B01">
            <w:pPr>
              <w:pStyle w:val="NormalWeb"/>
              <w:spacing w:before="0" w:beforeAutospacing="0" w:after="0" w:afterAutospacing="0" w:line="360" w:lineRule="auto"/>
              <w:jc w:val="both"/>
              <w:rPr>
                <w:lang w:val="en-US"/>
              </w:rPr>
            </w:pPr>
            <w:r>
              <w:rPr>
                <w:lang w:val="en-US"/>
              </w:rPr>
              <w:t xml:space="preserve">Anggrek </w:t>
            </w:r>
          </w:p>
        </w:tc>
        <w:tc>
          <w:tcPr>
            <w:tcW w:w="2693" w:type="dxa"/>
          </w:tcPr>
          <w:p w14:paraId="3D1CB1DB" w14:textId="77777777" w:rsidR="003D4B9A" w:rsidRDefault="003D4B9A" w:rsidP="00CF5B01">
            <w:pPr>
              <w:pStyle w:val="NormalWeb"/>
              <w:spacing w:before="0" w:beforeAutospacing="0" w:after="0" w:afterAutospacing="0" w:line="360" w:lineRule="auto"/>
              <w:jc w:val="both"/>
              <w:rPr>
                <w:i/>
                <w:iCs/>
                <w:lang w:val="en-US"/>
              </w:rPr>
            </w:pPr>
            <w:r>
              <w:rPr>
                <w:i/>
                <w:iCs/>
                <w:lang w:val="en-US"/>
              </w:rPr>
              <w:t>Orchidaceae</w:t>
            </w:r>
          </w:p>
        </w:tc>
        <w:tc>
          <w:tcPr>
            <w:tcW w:w="2687" w:type="dxa"/>
          </w:tcPr>
          <w:p w14:paraId="10E004B0" w14:textId="77777777" w:rsidR="003D4B9A" w:rsidRDefault="003D4B9A" w:rsidP="00CF5B01">
            <w:pPr>
              <w:pStyle w:val="NormalWeb"/>
              <w:spacing w:before="0" w:beforeAutospacing="0" w:after="0" w:afterAutospacing="0" w:line="360" w:lineRule="auto"/>
              <w:jc w:val="center"/>
              <w:rPr>
                <w:lang w:val="en-US"/>
              </w:rPr>
            </w:pPr>
            <w:r>
              <w:rPr>
                <w:noProof/>
                <w:lang w:val="en-US"/>
              </w:rPr>
              <w:drawing>
                <wp:inline distT="0" distB="0" distL="0" distR="0" wp14:anchorId="190F64A8" wp14:editId="7E952FEF">
                  <wp:extent cx="1031329" cy="1039906"/>
                  <wp:effectExtent l="0" t="0" r="0" b="8255"/>
                  <wp:docPr id="1059"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Picture 11"/>
                          <pic:cNvPicPr/>
                        </pic:nvPicPr>
                        <pic:blipFill>
                          <a:blip r:embed="rId67" cstate="print"/>
                          <a:srcRect/>
                          <a:stretch/>
                        </pic:blipFill>
                        <pic:spPr>
                          <a:xfrm rot="10800000" flipV="1">
                            <a:off x="0" y="0"/>
                            <a:ext cx="1031329" cy="1039906"/>
                          </a:xfrm>
                          <a:prstGeom prst="rect">
                            <a:avLst/>
                          </a:prstGeom>
                        </pic:spPr>
                      </pic:pic>
                    </a:graphicData>
                  </a:graphic>
                </wp:inline>
              </w:drawing>
            </w:r>
          </w:p>
        </w:tc>
      </w:tr>
    </w:tbl>
    <w:p w14:paraId="6747B907" w14:textId="77777777" w:rsidR="003D4B9A" w:rsidRDefault="003D4B9A" w:rsidP="003D4B9A">
      <w:r>
        <w:br w:type="page"/>
      </w:r>
    </w:p>
    <w:tbl>
      <w:tblPr>
        <w:tblStyle w:val="TableGrid"/>
        <w:tblW w:w="0" w:type="auto"/>
        <w:tblLook w:val="04A0" w:firstRow="1" w:lastRow="0" w:firstColumn="1" w:lastColumn="0" w:noHBand="0" w:noVBand="1"/>
      </w:tblPr>
      <w:tblGrid>
        <w:gridCol w:w="704"/>
        <w:gridCol w:w="1843"/>
        <w:gridCol w:w="2693"/>
        <w:gridCol w:w="2687"/>
      </w:tblGrid>
      <w:tr w:rsidR="003D4B9A" w14:paraId="7FA2A688" w14:textId="77777777" w:rsidTr="00CF5B01">
        <w:tc>
          <w:tcPr>
            <w:tcW w:w="704" w:type="dxa"/>
          </w:tcPr>
          <w:p w14:paraId="459226EC" w14:textId="77777777" w:rsidR="003D4B9A" w:rsidRDefault="003D4B9A" w:rsidP="00CF5B01">
            <w:pPr>
              <w:pStyle w:val="NormalWeb"/>
              <w:spacing w:before="0" w:beforeAutospacing="0" w:after="0" w:afterAutospacing="0" w:line="360" w:lineRule="auto"/>
              <w:jc w:val="both"/>
              <w:rPr>
                <w:lang w:val="en-US"/>
              </w:rPr>
            </w:pPr>
            <w:r>
              <w:rPr>
                <w:lang w:val="en-US"/>
              </w:rPr>
              <w:t>No</w:t>
            </w:r>
          </w:p>
        </w:tc>
        <w:tc>
          <w:tcPr>
            <w:tcW w:w="1843" w:type="dxa"/>
          </w:tcPr>
          <w:p w14:paraId="12EBFC5C" w14:textId="77777777" w:rsidR="003D4B9A" w:rsidRDefault="003D4B9A" w:rsidP="00CF5B01">
            <w:pPr>
              <w:pStyle w:val="NormalWeb"/>
              <w:spacing w:before="0" w:beforeAutospacing="0" w:after="0" w:afterAutospacing="0" w:line="360" w:lineRule="auto"/>
              <w:jc w:val="both"/>
              <w:rPr>
                <w:lang w:val="en-US"/>
              </w:rPr>
            </w:pPr>
            <w:r>
              <w:rPr>
                <w:lang w:val="en-US"/>
              </w:rPr>
              <w:t>Nama</w:t>
            </w:r>
          </w:p>
        </w:tc>
        <w:tc>
          <w:tcPr>
            <w:tcW w:w="2693" w:type="dxa"/>
          </w:tcPr>
          <w:p w14:paraId="023D19FC" w14:textId="77777777" w:rsidR="003D4B9A" w:rsidRDefault="003D4B9A" w:rsidP="00CF5B01">
            <w:pPr>
              <w:pStyle w:val="NormalWeb"/>
              <w:spacing w:before="0" w:beforeAutospacing="0" w:after="0" w:afterAutospacing="0" w:line="360" w:lineRule="auto"/>
              <w:jc w:val="both"/>
              <w:rPr>
                <w:i/>
                <w:iCs/>
                <w:lang w:val="en-US"/>
              </w:rPr>
            </w:pPr>
            <w:r>
              <w:rPr>
                <w:lang w:val="en-US"/>
              </w:rPr>
              <w:t>Nama Latin</w:t>
            </w:r>
          </w:p>
        </w:tc>
        <w:tc>
          <w:tcPr>
            <w:tcW w:w="2687" w:type="dxa"/>
          </w:tcPr>
          <w:p w14:paraId="7D1A93BD" w14:textId="77777777" w:rsidR="003D4B9A" w:rsidRDefault="003D4B9A" w:rsidP="00CF5B01">
            <w:pPr>
              <w:pStyle w:val="NormalWeb"/>
              <w:spacing w:before="0" w:beforeAutospacing="0" w:after="0" w:afterAutospacing="0" w:line="360" w:lineRule="auto"/>
              <w:jc w:val="center"/>
              <w:rPr>
                <w:noProof/>
                <w:lang w:val="en-US"/>
              </w:rPr>
            </w:pPr>
            <w:r>
              <w:rPr>
                <w:lang w:val="en-US"/>
              </w:rPr>
              <w:t>Gambar</w:t>
            </w:r>
          </w:p>
        </w:tc>
      </w:tr>
      <w:tr w:rsidR="003D4B9A" w14:paraId="77D57B4C" w14:textId="77777777" w:rsidTr="00CF5B01">
        <w:tc>
          <w:tcPr>
            <w:tcW w:w="704" w:type="dxa"/>
          </w:tcPr>
          <w:p w14:paraId="1DDB9D54" w14:textId="77777777" w:rsidR="003D4B9A" w:rsidRDefault="003D4B9A" w:rsidP="00CF5B01">
            <w:pPr>
              <w:pStyle w:val="NormalWeb"/>
              <w:spacing w:before="0" w:beforeAutospacing="0" w:after="0" w:afterAutospacing="0" w:line="360" w:lineRule="auto"/>
              <w:jc w:val="both"/>
              <w:rPr>
                <w:lang w:val="en-US"/>
              </w:rPr>
            </w:pPr>
            <w:r>
              <w:rPr>
                <w:lang w:val="en-US"/>
              </w:rPr>
              <w:t xml:space="preserve">                                                                                                                                                                                                                                                                                                                                                                                                                                                                                                                                                                                                                                                                                                                                                                                                                                                                                                                                                                                                                                                                                                                                                                                                                                                                                                                                                                                                                                                                                                                                                                                                                                                                                                                                                                                                                                                                                                                                                                                                                                                                                                                                                                                                                                                                                                                                                                                                                                                                                                                                                                                                                                                                                                                                                                                                                                                                                                                                                                                                                                                                                                                                                                                                                                                                                                                                                                                                                                                                                                                                                                                                                                                                                                                                                                                                                                                                                                                                                                                                                                                                                                                                                                                                                                                                                                                                                                                                                                                                                                                                                                                                                                                                                                                                                                             3.</w:t>
            </w:r>
          </w:p>
        </w:tc>
        <w:tc>
          <w:tcPr>
            <w:tcW w:w="1843" w:type="dxa"/>
          </w:tcPr>
          <w:p w14:paraId="0D2F64FA" w14:textId="77777777" w:rsidR="003D4B9A" w:rsidRDefault="003D4B9A" w:rsidP="00CF5B01">
            <w:pPr>
              <w:pStyle w:val="NormalWeb"/>
              <w:spacing w:before="0" w:beforeAutospacing="0" w:after="0" w:afterAutospacing="0" w:line="360" w:lineRule="auto"/>
              <w:jc w:val="both"/>
              <w:rPr>
                <w:lang w:val="en-US"/>
              </w:rPr>
            </w:pPr>
            <w:r>
              <w:rPr>
                <w:lang w:val="en-US"/>
              </w:rPr>
              <w:t>Melati</w:t>
            </w:r>
          </w:p>
        </w:tc>
        <w:tc>
          <w:tcPr>
            <w:tcW w:w="2693" w:type="dxa"/>
          </w:tcPr>
          <w:p w14:paraId="6E418CE8" w14:textId="77777777" w:rsidR="003D4B9A" w:rsidRDefault="003D4B9A" w:rsidP="00CF5B01">
            <w:pPr>
              <w:pStyle w:val="NormalWeb"/>
              <w:spacing w:before="0" w:beforeAutospacing="0" w:after="0" w:afterAutospacing="0" w:line="360" w:lineRule="auto"/>
              <w:jc w:val="both"/>
              <w:rPr>
                <w:i/>
                <w:iCs/>
                <w:lang w:val="en-US"/>
              </w:rPr>
            </w:pPr>
            <w:r>
              <w:rPr>
                <w:i/>
                <w:iCs/>
                <w:lang w:val="en-US"/>
              </w:rPr>
              <w:t>Jasminum Sambac</w:t>
            </w:r>
          </w:p>
        </w:tc>
        <w:tc>
          <w:tcPr>
            <w:tcW w:w="2687" w:type="dxa"/>
          </w:tcPr>
          <w:p w14:paraId="63C78210" w14:textId="77777777" w:rsidR="003D4B9A" w:rsidRDefault="003D4B9A" w:rsidP="00CF5B01">
            <w:pPr>
              <w:pStyle w:val="NormalWeb"/>
              <w:spacing w:before="0" w:beforeAutospacing="0" w:after="0" w:afterAutospacing="0" w:line="360" w:lineRule="auto"/>
              <w:jc w:val="center"/>
              <w:rPr>
                <w:lang w:val="en-US"/>
              </w:rPr>
            </w:pPr>
            <w:r>
              <w:rPr>
                <w:noProof/>
                <w:lang w:val="en-US"/>
              </w:rPr>
              <w:drawing>
                <wp:inline distT="0" distB="0" distL="0" distR="0" wp14:anchorId="3C5CD8CA" wp14:editId="50F585B0">
                  <wp:extent cx="981460" cy="1076182"/>
                  <wp:effectExtent l="0" t="0" r="0" b="0"/>
                  <wp:docPr id="1060"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Picture 12"/>
                          <pic:cNvPicPr/>
                        </pic:nvPicPr>
                        <pic:blipFill>
                          <a:blip r:embed="rId68" cstate="print"/>
                          <a:srcRect/>
                          <a:stretch/>
                        </pic:blipFill>
                        <pic:spPr>
                          <a:xfrm>
                            <a:off x="0" y="0"/>
                            <a:ext cx="981460" cy="1076182"/>
                          </a:xfrm>
                          <a:prstGeom prst="rect">
                            <a:avLst/>
                          </a:prstGeom>
                        </pic:spPr>
                      </pic:pic>
                    </a:graphicData>
                  </a:graphic>
                </wp:inline>
              </w:drawing>
            </w:r>
          </w:p>
        </w:tc>
      </w:tr>
      <w:tr w:rsidR="003D4B9A" w14:paraId="629FF88D" w14:textId="77777777" w:rsidTr="00CF5B01">
        <w:tc>
          <w:tcPr>
            <w:tcW w:w="704" w:type="dxa"/>
          </w:tcPr>
          <w:p w14:paraId="53E80A7E" w14:textId="77777777" w:rsidR="003D4B9A" w:rsidRDefault="003D4B9A" w:rsidP="00CF5B01">
            <w:pPr>
              <w:pStyle w:val="NormalWeb"/>
              <w:spacing w:before="0" w:beforeAutospacing="0" w:after="0" w:afterAutospacing="0" w:line="360" w:lineRule="auto"/>
              <w:jc w:val="both"/>
              <w:rPr>
                <w:lang w:val="en-US"/>
              </w:rPr>
            </w:pPr>
            <w:r>
              <w:rPr>
                <w:lang w:val="en-US"/>
              </w:rPr>
              <w:t>4.</w:t>
            </w:r>
          </w:p>
        </w:tc>
        <w:tc>
          <w:tcPr>
            <w:tcW w:w="1843" w:type="dxa"/>
          </w:tcPr>
          <w:p w14:paraId="07E77598" w14:textId="77777777" w:rsidR="003D4B9A" w:rsidRDefault="003D4B9A" w:rsidP="00CF5B01">
            <w:pPr>
              <w:pStyle w:val="NormalWeb"/>
              <w:spacing w:before="0" w:beforeAutospacing="0" w:after="0" w:afterAutospacing="0" w:line="360" w:lineRule="auto"/>
              <w:jc w:val="both"/>
              <w:rPr>
                <w:lang w:val="en-US"/>
              </w:rPr>
            </w:pPr>
            <w:r>
              <w:rPr>
                <w:lang w:val="en-US"/>
              </w:rPr>
              <w:t>Cempaka</w:t>
            </w:r>
          </w:p>
        </w:tc>
        <w:tc>
          <w:tcPr>
            <w:tcW w:w="2693" w:type="dxa"/>
          </w:tcPr>
          <w:p w14:paraId="5596F852" w14:textId="77777777" w:rsidR="003D4B9A" w:rsidRDefault="003D4B9A" w:rsidP="00CF5B01">
            <w:pPr>
              <w:pStyle w:val="NormalWeb"/>
              <w:spacing w:before="0" w:beforeAutospacing="0" w:after="0" w:afterAutospacing="0" w:line="360" w:lineRule="auto"/>
              <w:jc w:val="both"/>
              <w:rPr>
                <w:i/>
                <w:iCs/>
                <w:lang w:val="en-US"/>
              </w:rPr>
            </w:pPr>
            <w:r>
              <w:rPr>
                <w:i/>
                <w:iCs/>
                <w:lang w:val="en-US"/>
              </w:rPr>
              <w:t>Magnolia Champaka</w:t>
            </w:r>
          </w:p>
        </w:tc>
        <w:tc>
          <w:tcPr>
            <w:tcW w:w="2687" w:type="dxa"/>
          </w:tcPr>
          <w:p w14:paraId="1BC15328" w14:textId="77777777" w:rsidR="003D4B9A" w:rsidRDefault="003D4B9A" w:rsidP="00CF5B01">
            <w:pPr>
              <w:pStyle w:val="NormalWeb"/>
              <w:spacing w:before="0" w:beforeAutospacing="0" w:after="0" w:afterAutospacing="0" w:line="360" w:lineRule="auto"/>
              <w:jc w:val="center"/>
              <w:rPr>
                <w:lang w:val="en-US"/>
              </w:rPr>
            </w:pPr>
            <w:r>
              <w:rPr>
                <w:noProof/>
                <w:lang w:val="en-US"/>
              </w:rPr>
              <w:drawing>
                <wp:inline distT="0" distB="0" distL="0" distR="0" wp14:anchorId="761695A3" wp14:editId="5B779336">
                  <wp:extent cx="1015434" cy="1191986"/>
                  <wp:effectExtent l="0" t="0" r="0" b="8255"/>
                  <wp:docPr id="1061"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Picture 16"/>
                          <pic:cNvPicPr/>
                        </pic:nvPicPr>
                        <pic:blipFill>
                          <a:blip r:embed="rId69" cstate="print"/>
                          <a:srcRect/>
                          <a:stretch/>
                        </pic:blipFill>
                        <pic:spPr>
                          <a:xfrm>
                            <a:off x="0" y="0"/>
                            <a:ext cx="1015434" cy="1191986"/>
                          </a:xfrm>
                          <a:prstGeom prst="rect">
                            <a:avLst/>
                          </a:prstGeom>
                        </pic:spPr>
                      </pic:pic>
                    </a:graphicData>
                  </a:graphic>
                </wp:inline>
              </w:drawing>
            </w:r>
          </w:p>
        </w:tc>
      </w:tr>
      <w:tr w:rsidR="003D4B9A" w14:paraId="203D5B78" w14:textId="77777777" w:rsidTr="00CF5B01">
        <w:tc>
          <w:tcPr>
            <w:tcW w:w="704" w:type="dxa"/>
          </w:tcPr>
          <w:p w14:paraId="2E0F1CF4" w14:textId="77777777" w:rsidR="003D4B9A" w:rsidRDefault="003D4B9A" w:rsidP="00CF5B01">
            <w:pPr>
              <w:pStyle w:val="NormalWeb"/>
              <w:spacing w:before="0" w:beforeAutospacing="0" w:after="0" w:afterAutospacing="0" w:line="360" w:lineRule="auto"/>
              <w:jc w:val="both"/>
              <w:rPr>
                <w:lang w:val="en-US"/>
              </w:rPr>
            </w:pPr>
            <w:r>
              <w:rPr>
                <w:lang w:val="en-US"/>
              </w:rPr>
              <w:t>5.</w:t>
            </w:r>
          </w:p>
        </w:tc>
        <w:tc>
          <w:tcPr>
            <w:tcW w:w="1843" w:type="dxa"/>
          </w:tcPr>
          <w:p w14:paraId="14D68D6B" w14:textId="77777777" w:rsidR="003D4B9A" w:rsidRDefault="003D4B9A" w:rsidP="00CF5B01">
            <w:pPr>
              <w:pStyle w:val="NormalWeb"/>
              <w:spacing w:before="0" w:beforeAutospacing="0" w:after="0" w:afterAutospacing="0" w:line="360" w:lineRule="auto"/>
              <w:jc w:val="both"/>
              <w:rPr>
                <w:lang w:val="en-US"/>
              </w:rPr>
            </w:pPr>
            <w:r>
              <w:rPr>
                <w:lang w:val="en-US"/>
              </w:rPr>
              <w:t>Bougainville</w:t>
            </w:r>
          </w:p>
        </w:tc>
        <w:tc>
          <w:tcPr>
            <w:tcW w:w="2693" w:type="dxa"/>
          </w:tcPr>
          <w:p w14:paraId="05FBEE02" w14:textId="77777777" w:rsidR="003D4B9A" w:rsidRDefault="003D4B9A" w:rsidP="00CF5B01">
            <w:pPr>
              <w:pStyle w:val="NormalWeb"/>
              <w:spacing w:before="0" w:beforeAutospacing="0" w:after="0" w:afterAutospacing="0" w:line="360" w:lineRule="auto"/>
              <w:jc w:val="both"/>
              <w:rPr>
                <w:i/>
                <w:iCs/>
                <w:lang w:val="en-US"/>
              </w:rPr>
            </w:pPr>
            <w:r>
              <w:rPr>
                <w:i/>
                <w:iCs/>
                <w:lang w:val="en-US"/>
              </w:rPr>
              <w:t>Bougainvillae spp.</w:t>
            </w:r>
          </w:p>
        </w:tc>
        <w:tc>
          <w:tcPr>
            <w:tcW w:w="2687" w:type="dxa"/>
          </w:tcPr>
          <w:p w14:paraId="2CE675AE" w14:textId="77777777" w:rsidR="003D4B9A" w:rsidRDefault="003D4B9A" w:rsidP="00CF5B01">
            <w:pPr>
              <w:pStyle w:val="NormalWeb"/>
              <w:spacing w:before="0" w:beforeAutospacing="0" w:after="0" w:afterAutospacing="0" w:line="360" w:lineRule="auto"/>
              <w:jc w:val="center"/>
              <w:rPr>
                <w:lang w:val="en-US"/>
              </w:rPr>
            </w:pPr>
            <w:r>
              <w:rPr>
                <w:noProof/>
                <w:lang w:val="en-US"/>
              </w:rPr>
              <w:drawing>
                <wp:inline distT="0" distB="0" distL="0" distR="0" wp14:anchorId="15576858" wp14:editId="554AB6C2">
                  <wp:extent cx="1020535" cy="1275637"/>
                  <wp:effectExtent l="0" t="0" r="8255" b="1270"/>
                  <wp:docPr id="1062" name="Picture 13" descr="A close up of a flow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Picture 13"/>
                          <pic:cNvPicPr/>
                        </pic:nvPicPr>
                        <pic:blipFill>
                          <a:blip r:embed="rId70" cstate="print"/>
                          <a:srcRect/>
                          <a:stretch/>
                        </pic:blipFill>
                        <pic:spPr>
                          <a:xfrm>
                            <a:off x="0" y="0"/>
                            <a:ext cx="1020535" cy="1275637"/>
                          </a:xfrm>
                          <a:prstGeom prst="rect">
                            <a:avLst/>
                          </a:prstGeom>
                        </pic:spPr>
                      </pic:pic>
                    </a:graphicData>
                  </a:graphic>
                </wp:inline>
              </w:drawing>
            </w:r>
          </w:p>
        </w:tc>
      </w:tr>
      <w:tr w:rsidR="003D4B9A" w14:paraId="3817FC22" w14:textId="77777777" w:rsidTr="00CF5B01">
        <w:tc>
          <w:tcPr>
            <w:tcW w:w="704" w:type="dxa"/>
          </w:tcPr>
          <w:p w14:paraId="6CEADA77" w14:textId="77777777" w:rsidR="003D4B9A" w:rsidRDefault="003D4B9A" w:rsidP="00CF5B01">
            <w:pPr>
              <w:pStyle w:val="NormalWeb"/>
              <w:spacing w:before="0" w:beforeAutospacing="0" w:after="0" w:afterAutospacing="0" w:line="360" w:lineRule="auto"/>
              <w:jc w:val="both"/>
              <w:rPr>
                <w:lang w:val="en-US"/>
              </w:rPr>
            </w:pPr>
            <w:r>
              <w:rPr>
                <w:lang w:val="en-US"/>
              </w:rPr>
              <w:t>6.</w:t>
            </w:r>
          </w:p>
        </w:tc>
        <w:tc>
          <w:tcPr>
            <w:tcW w:w="1843" w:type="dxa"/>
          </w:tcPr>
          <w:p w14:paraId="08CBF933" w14:textId="77777777" w:rsidR="003D4B9A" w:rsidRDefault="003D4B9A" w:rsidP="00CF5B01">
            <w:pPr>
              <w:pStyle w:val="NormalWeb"/>
              <w:spacing w:before="0" w:beforeAutospacing="0" w:after="0" w:afterAutospacing="0" w:line="360" w:lineRule="auto"/>
              <w:jc w:val="both"/>
              <w:rPr>
                <w:lang w:val="en-US"/>
              </w:rPr>
            </w:pPr>
            <w:r>
              <w:rPr>
                <w:lang w:val="en-US"/>
              </w:rPr>
              <w:t>Rafflesia</w:t>
            </w:r>
          </w:p>
        </w:tc>
        <w:tc>
          <w:tcPr>
            <w:tcW w:w="2693" w:type="dxa"/>
          </w:tcPr>
          <w:p w14:paraId="1423D7A5" w14:textId="77777777" w:rsidR="003D4B9A" w:rsidRDefault="003D4B9A" w:rsidP="00CF5B01">
            <w:pPr>
              <w:pStyle w:val="NormalWeb"/>
              <w:spacing w:before="0" w:beforeAutospacing="0" w:after="0" w:afterAutospacing="0" w:line="360" w:lineRule="auto"/>
              <w:jc w:val="both"/>
              <w:rPr>
                <w:i/>
                <w:iCs/>
                <w:lang w:val="en-US"/>
              </w:rPr>
            </w:pPr>
            <w:r>
              <w:rPr>
                <w:i/>
                <w:iCs/>
                <w:lang w:val="en-US"/>
              </w:rPr>
              <w:t>Rafflesia Arnoldii</w:t>
            </w:r>
          </w:p>
        </w:tc>
        <w:tc>
          <w:tcPr>
            <w:tcW w:w="2687" w:type="dxa"/>
          </w:tcPr>
          <w:p w14:paraId="3E149EAC" w14:textId="77777777" w:rsidR="003D4B9A" w:rsidRDefault="003D4B9A" w:rsidP="00CF5B01">
            <w:pPr>
              <w:pStyle w:val="NormalWeb"/>
              <w:spacing w:before="0" w:beforeAutospacing="0" w:after="0" w:afterAutospacing="0" w:line="360" w:lineRule="auto"/>
              <w:jc w:val="center"/>
              <w:rPr>
                <w:lang w:val="en-US"/>
              </w:rPr>
            </w:pPr>
            <w:r>
              <w:rPr>
                <w:noProof/>
                <w:lang w:val="en-US"/>
              </w:rPr>
              <w:drawing>
                <wp:inline distT="0" distB="0" distL="0" distR="0" wp14:anchorId="2E52128F" wp14:editId="1D9EC8E0">
                  <wp:extent cx="1053193" cy="1146245"/>
                  <wp:effectExtent l="0" t="0" r="0" b="0"/>
                  <wp:docPr id="1063" name="Picture 14" descr="A close up of a flow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Picture 14"/>
                          <pic:cNvPicPr/>
                        </pic:nvPicPr>
                        <pic:blipFill>
                          <a:blip r:embed="rId71" cstate="print"/>
                          <a:srcRect/>
                          <a:stretch/>
                        </pic:blipFill>
                        <pic:spPr>
                          <a:xfrm>
                            <a:off x="0" y="0"/>
                            <a:ext cx="1053193" cy="1146245"/>
                          </a:xfrm>
                          <a:prstGeom prst="rect">
                            <a:avLst/>
                          </a:prstGeom>
                        </pic:spPr>
                      </pic:pic>
                    </a:graphicData>
                  </a:graphic>
                </wp:inline>
              </w:drawing>
            </w:r>
          </w:p>
        </w:tc>
      </w:tr>
      <w:tr w:rsidR="003D4B9A" w14:paraId="59553891" w14:textId="77777777" w:rsidTr="00CF5B01">
        <w:tc>
          <w:tcPr>
            <w:tcW w:w="704" w:type="dxa"/>
          </w:tcPr>
          <w:p w14:paraId="0B30816B" w14:textId="77777777" w:rsidR="003D4B9A" w:rsidRDefault="003D4B9A" w:rsidP="00CF5B01">
            <w:pPr>
              <w:pStyle w:val="NormalWeb"/>
              <w:spacing w:before="0" w:beforeAutospacing="0" w:after="0" w:afterAutospacing="0" w:line="360" w:lineRule="auto"/>
              <w:jc w:val="both"/>
              <w:rPr>
                <w:lang w:val="en-US"/>
              </w:rPr>
            </w:pPr>
            <w:r>
              <w:rPr>
                <w:lang w:val="en-US"/>
              </w:rPr>
              <w:t>7.</w:t>
            </w:r>
          </w:p>
        </w:tc>
        <w:tc>
          <w:tcPr>
            <w:tcW w:w="1843" w:type="dxa"/>
          </w:tcPr>
          <w:p w14:paraId="5EE189E9" w14:textId="77777777" w:rsidR="003D4B9A" w:rsidRDefault="003D4B9A" w:rsidP="00CF5B01">
            <w:pPr>
              <w:pStyle w:val="NormalWeb"/>
              <w:spacing w:before="0" w:beforeAutospacing="0" w:after="0" w:afterAutospacing="0" w:line="360" w:lineRule="auto"/>
              <w:jc w:val="both"/>
              <w:rPr>
                <w:lang w:val="en-US"/>
              </w:rPr>
            </w:pPr>
            <w:r>
              <w:rPr>
                <w:lang w:val="en-US"/>
              </w:rPr>
              <w:t>Kembang Sepatu</w:t>
            </w:r>
          </w:p>
        </w:tc>
        <w:tc>
          <w:tcPr>
            <w:tcW w:w="2693" w:type="dxa"/>
          </w:tcPr>
          <w:p w14:paraId="0D7497A6" w14:textId="77777777" w:rsidR="003D4B9A" w:rsidRDefault="003D4B9A" w:rsidP="00CF5B01">
            <w:pPr>
              <w:pStyle w:val="NormalWeb"/>
              <w:spacing w:before="0" w:beforeAutospacing="0" w:after="0" w:afterAutospacing="0" w:line="360" w:lineRule="auto"/>
              <w:jc w:val="both"/>
              <w:rPr>
                <w:i/>
                <w:iCs/>
                <w:lang w:val="en-US"/>
              </w:rPr>
            </w:pPr>
            <w:r>
              <w:rPr>
                <w:rStyle w:val="Emphasis"/>
                <w:color w:val="0A0A0A"/>
                <w:shd w:val="clear" w:color="auto" w:fill="FFFFFF"/>
              </w:rPr>
              <w:t>Hibiscus rosa-sinensis</w:t>
            </w:r>
          </w:p>
        </w:tc>
        <w:tc>
          <w:tcPr>
            <w:tcW w:w="2687" w:type="dxa"/>
          </w:tcPr>
          <w:p w14:paraId="4CEA7347" w14:textId="77777777" w:rsidR="003D4B9A" w:rsidRDefault="003D4B9A" w:rsidP="00CF5B01">
            <w:pPr>
              <w:pStyle w:val="NormalWeb"/>
              <w:spacing w:before="0" w:beforeAutospacing="0" w:after="0" w:afterAutospacing="0" w:line="360" w:lineRule="auto"/>
              <w:jc w:val="center"/>
              <w:rPr>
                <w:lang w:val="en-US"/>
              </w:rPr>
            </w:pPr>
            <w:r>
              <w:rPr>
                <w:noProof/>
                <w:lang w:val="en-US"/>
              </w:rPr>
              <w:drawing>
                <wp:inline distT="0" distB="0" distL="0" distR="0" wp14:anchorId="6F8CF371" wp14:editId="0D642D7D">
                  <wp:extent cx="1020340" cy="1338943"/>
                  <wp:effectExtent l="0" t="0" r="8890" b="0"/>
                  <wp:docPr id="1064"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Picture 15"/>
                          <pic:cNvPicPr/>
                        </pic:nvPicPr>
                        <pic:blipFill>
                          <a:blip r:embed="rId72" cstate="print"/>
                          <a:srcRect/>
                          <a:stretch/>
                        </pic:blipFill>
                        <pic:spPr>
                          <a:xfrm flipH="1">
                            <a:off x="0" y="0"/>
                            <a:ext cx="1020340" cy="1338943"/>
                          </a:xfrm>
                          <a:prstGeom prst="rect">
                            <a:avLst/>
                          </a:prstGeom>
                        </pic:spPr>
                      </pic:pic>
                    </a:graphicData>
                  </a:graphic>
                </wp:inline>
              </w:drawing>
            </w:r>
          </w:p>
        </w:tc>
      </w:tr>
      <w:tr w:rsidR="003D4B9A" w14:paraId="6F8242EA" w14:textId="77777777" w:rsidTr="00CF5B01">
        <w:tc>
          <w:tcPr>
            <w:tcW w:w="704" w:type="dxa"/>
          </w:tcPr>
          <w:p w14:paraId="35680159" w14:textId="77777777" w:rsidR="003D4B9A" w:rsidRDefault="003D4B9A" w:rsidP="00CF5B01">
            <w:pPr>
              <w:pStyle w:val="NormalWeb"/>
              <w:spacing w:before="0" w:beforeAutospacing="0" w:after="0" w:afterAutospacing="0" w:line="360" w:lineRule="auto"/>
              <w:jc w:val="both"/>
              <w:rPr>
                <w:lang w:val="en-US"/>
              </w:rPr>
            </w:pPr>
            <w:r>
              <w:rPr>
                <w:lang w:val="en-US"/>
              </w:rPr>
              <w:t>8.</w:t>
            </w:r>
          </w:p>
        </w:tc>
        <w:tc>
          <w:tcPr>
            <w:tcW w:w="1843" w:type="dxa"/>
          </w:tcPr>
          <w:p w14:paraId="720871AB" w14:textId="77777777" w:rsidR="003D4B9A" w:rsidRDefault="003D4B9A" w:rsidP="00CF5B01">
            <w:pPr>
              <w:pStyle w:val="NormalWeb"/>
              <w:spacing w:before="0" w:beforeAutospacing="0" w:after="0" w:afterAutospacing="0" w:line="360" w:lineRule="auto"/>
              <w:jc w:val="both"/>
              <w:rPr>
                <w:lang w:val="en-US"/>
              </w:rPr>
            </w:pPr>
            <w:r>
              <w:rPr>
                <w:lang w:val="en-US"/>
              </w:rPr>
              <w:t>Lili</w:t>
            </w:r>
          </w:p>
        </w:tc>
        <w:tc>
          <w:tcPr>
            <w:tcW w:w="2693" w:type="dxa"/>
          </w:tcPr>
          <w:p w14:paraId="48FDB21E" w14:textId="77777777" w:rsidR="003D4B9A" w:rsidRDefault="003D4B9A" w:rsidP="00CF5B01">
            <w:pPr>
              <w:pStyle w:val="NormalWeb"/>
              <w:spacing w:before="0" w:beforeAutospacing="0" w:after="0" w:afterAutospacing="0" w:line="360" w:lineRule="auto"/>
              <w:jc w:val="both"/>
              <w:rPr>
                <w:rStyle w:val="Emphasis"/>
                <w:color w:val="0A0A0A"/>
                <w:shd w:val="clear" w:color="auto" w:fill="FFFFFF"/>
                <w:lang w:val="en-US"/>
              </w:rPr>
            </w:pPr>
            <w:r>
              <w:rPr>
                <w:rStyle w:val="Emphasis"/>
                <w:color w:val="0A0A0A"/>
                <w:shd w:val="clear" w:color="auto" w:fill="FFFFFF"/>
                <w:lang w:val="en-US"/>
              </w:rPr>
              <w:t>L</w:t>
            </w:r>
            <w:r>
              <w:rPr>
                <w:rStyle w:val="Emphasis"/>
                <w:color w:val="0A0A0A"/>
                <w:shd w:val="clear" w:color="auto" w:fill="FFFFFF"/>
              </w:rPr>
              <w:t>ilium spp</w:t>
            </w:r>
          </w:p>
        </w:tc>
        <w:tc>
          <w:tcPr>
            <w:tcW w:w="2687" w:type="dxa"/>
          </w:tcPr>
          <w:p w14:paraId="47A7129F" w14:textId="77777777" w:rsidR="003D4B9A" w:rsidRDefault="003D4B9A" w:rsidP="00CF5B01">
            <w:pPr>
              <w:pStyle w:val="NormalWeb"/>
              <w:spacing w:before="0" w:beforeAutospacing="0" w:after="0" w:afterAutospacing="0" w:line="360" w:lineRule="auto"/>
              <w:jc w:val="center"/>
              <w:rPr>
                <w:noProof/>
                <w:lang w:val="en-US"/>
              </w:rPr>
            </w:pPr>
            <w:r>
              <w:rPr>
                <w:noProof/>
                <w:lang w:val="en-US"/>
              </w:rPr>
              <w:drawing>
                <wp:inline distT="0" distB="0" distL="0" distR="0" wp14:anchorId="5731DC91" wp14:editId="2EE77D72">
                  <wp:extent cx="1005865" cy="1257300"/>
                  <wp:effectExtent l="0" t="0" r="3810" b="0"/>
                  <wp:docPr id="1065"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Picture 17"/>
                          <pic:cNvPicPr/>
                        </pic:nvPicPr>
                        <pic:blipFill>
                          <a:blip r:embed="rId73" cstate="print"/>
                          <a:srcRect/>
                          <a:stretch/>
                        </pic:blipFill>
                        <pic:spPr>
                          <a:xfrm>
                            <a:off x="0" y="0"/>
                            <a:ext cx="1005865" cy="1257300"/>
                          </a:xfrm>
                          <a:prstGeom prst="rect">
                            <a:avLst/>
                          </a:prstGeom>
                        </pic:spPr>
                      </pic:pic>
                    </a:graphicData>
                  </a:graphic>
                </wp:inline>
              </w:drawing>
            </w:r>
          </w:p>
        </w:tc>
      </w:tr>
      <w:tr w:rsidR="003D4B9A" w14:paraId="444EB78A" w14:textId="77777777" w:rsidTr="00CF5B01">
        <w:tc>
          <w:tcPr>
            <w:tcW w:w="704" w:type="dxa"/>
          </w:tcPr>
          <w:p w14:paraId="734DED16" w14:textId="77777777" w:rsidR="003D4B9A" w:rsidRDefault="003D4B9A" w:rsidP="00CF5B01">
            <w:pPr>
              <w:pStyle w:val="NormalWeb"/>
              <w:spacing w:before="0" w:beforeAutospacing="0" w:after="0" w:afterAutospacing="0" w:line="360" w:lineRule="auto"/>
              <w:jc w:val="both"/>
              <w:rPr>
                <w:lang w:val="en-US"/>
              </w:rPr>
            </w:pPr>
            <w:r>
              <w:rPr>
                <w:lang w:val="en-US"/>
              </w:rPr>
              <w:t>No</w:t>
            </w:r>
          </w:p>
        </w:tc>
        <w:tc>
          <w:tcPr>
            <w:tcW w:w="1843" w:type="dxa"/>
          </w:tcPr>
          <w:p w14:paraId="0F8D5C5B" w14:textId="77777777" w:rsidR="003D4B9A" w:rsidRDefault="003D4B9A" w:rsidP="00CF5B01">
            <w:pPr>
              <w:pStyle w:val="NormalWeb"/>
              <w:spacing w:before="0" w:beforeAutospacing="0" w:after="0" w:afterAutospacing="0" w:line="360" w:lineRule="auto"/>
              <w:jc w:val="both"/>
              <w:rPr>
                <w:lang w:val="en-US"/>
              </w:rPr>
            </w:pPr>
            <w:r>
              <w:rPr>
                <w:lang w:val="en-US"/>
              </w:rPr>
              <w:t>Nama</w:t>
            </w:r>
          </w:p>
        </w:tc>
        <w:tc>
          <w:tcPr>
            <w:tcW w:w="2693" w:type="dxa"/>
          </w:tcPr>
          <w:p w14:paraId="3D1CD02C" w14:textId="77777777" w:rsidR="003D4B9A" w:rsidRDefault="003D4B9A" w:rsidP="00CF5B01">
            <w:pPr>
              <w:pStyle w:val="NormalWeb"/>
              <w:spacing w:before="0" w:beforeAutospacing="0" w:after="0" w:afterAutospacing="0" w:line="360" w:lineRule="auto"/>
              <w:jc w:val="both"/>
              <w:rPr>
                <w:rStyle w:val="Emphasis"/>
                <w:color w:val="0A0A0A"/>
                <w:shd w:val="clear" w:color="auto" w:fill="FFFFFF"/>
                <w:lang w:val="en-US"/>
              </w:rPr>
            </w:pPr>
            <w:r>
              <w:rPr>
                <w:lang w:val="en-US"/>
              </w:rPr>
              <w:t>Nama Latin</w:t>
            </w:r>
          </w:p>
        </w:tc>
        <w:tc>
          <w:tcPr>
            <w:tcW w:w="2687" w:type="dxa"/>
          </w:tcPr>
          <w:p w14:paraId="156AFBE8" w14:textId="77777777" w:rsidR="003D4B9A" w:rsidRDefault="003D4B9A" w:rsidP="00CF5B01">
            <w:pPr>
              <w:pStyle w:val="NormalWeb"/>
              <w:spacing w:before="0" w:beforeAutospacing="0" w:after="0" w:afterAutospacing="0" w:line="360" w:lineRule="auto"/>
              <w:jc w:val="center"/>
              <w:rPr>
                <w:noProof/>
                <w:lang w:val="en-US"/>
              </w:rPr>
            </w:pPr>
            <w:r>
              <w:rPr>
                <w:lang w:val="en-US"/>
              </w:rPr>
              <w:t>Gambar</w:t>
            </w:r>
          </w:p>
        </w:tc>
      </w:tr>
      <w:tr w:rsidR="003D4B9A" w14:paraId="4FF959A6" w14:textId="77777777" w:rsidTr="00CF5B01">
        <w:tc>
          <w:tcPr>
            <w:tcW w:w="704" w:type="dxa"/>
          </w:tcPr>
          <w:p w14:paraId="1AE4152F" w14:textId="77777777" w:rsidR="003D4B9A" w:rsidRDefault="003D4B9A" w:rsidP="00CF5B01">
            <w:pPr>
              <w:pStyle w:val="NormalWeb"/>
              <w:spacing w:before="0" w:beforeAutospacing="0" w:after="0" w:afterAutospacing="0" w:line="360" w:lineRule="auto"/>
              <w:jc w:val="both"/>
              <w:rPr>
                <w:lang w:val="en-US"/>
              </w:rPr>
            </w:pPr>
            <w:r>
              <w:rPr>
                <w:lang w:val="en-US"/>
              </w:rPr>
              <w:t>9.</w:t>
            </w:r>
          </w:p>
        </w:tc>
        <w:tc>
          <w:tcPr>
            <w:tcW w:w="1843" w:type="dxa"/>
          </w:tcPr>
          <w:p w14:paraId="3B0D5CB4" w14:textId="77777777" w:rsidR="003D4B9A" w:rsidRDefault="003D4B9A" w:rsidP="00CF5B01">
            <w:pPr>
              <w:pStyle w:val="NormalWeb"/>
              <w:spacing w:before="0" w:beforeAutospacing="0" w:after="0" w:afterAutospacing="0" w:line="360" w:lineRule="auto"/>
              <w:jc w:val="both"/>
              <w:rPr>
                <w:lang w:val="en-US"/>
              </w:rPr>
            </w:pPr>
            <w:r>
              <w:rPr>
                <w:lang w:val="en-US"/>
              </w:rPr>
              <w:t>Marigold</w:t>
            </w:r>
          </w:p>
        </w:tc>
        <w:tc>
          <w:tcPr>
            <w:tcW w:w="2693" w:type="dxa"/>
          </w:tcPr>
          <w:p w14:paraId="0AAA3AD0" w14:textId="77777777" w:rsidR="003D4B9A" w:rsidRDefault="003D4B9A" w:rsidP="00CF5B01">
            <w:pPr>
              <w:pStyle w:val="NormalWeb"/>
              <w:spacing w:before="0" w:beforeAutospacing="0" w:after="0" w:afterAutospacing="0" w:line="360" w:lineRule="auto"/>
              <w:jc w:val="both"/>
              <w:rPr>
                <w:rStyle w:val="Emphasis"/>
                <w:color w:val="0A0A0A"/>
                <w:shd w:val="clear" w:color="auto" w:fill="FFFFFF"/>
                <w:lang w:val="en-US"/>
              </w:rPr>
            </w:pPr>
            <w:r>
              <w:rPr>
                <w:rStyle w:val="Emphasis"/>
                <w:color w:val="0A0A0A"/>
                <w:shd w:val="clear" w:color="auto" w:fill="FFFFFF"/>
                <w:lang w:val="en-US"/>
              </w:rPr>
              <w:t>T</w:t>
            </w:r>
            <w:r>
              <w:rPr>
                <w:rStyle w:val="Emphasis"/>
                <w:color w:val="0A0A0A"/>
                <w:shd w:val="clear" w:color="auto" w:fill="FFFFFF"/>
              </w:rPr>
              <w:t>egetes Erect</w:t>
            </w:r>
            <w:r>
              <w:rPr>
                <w:rStyle w:val="Emphasis"/>
                <w:color w:val="0A0A0A"/>
                <w:shd w:val="clear" w:color="auto" w:fill="FFFFFF"/>
                <w:lang w:val="en-US"/>
              </w:rPr>
              <w:t>a</w:t>
            </w:r>
          </w:p>
        </w:tc>
        <w:tc>
          <w:tcPr>
            <w:tcW w:w="2687" w:type="dxa"/>
          </w:tcPr>
          <w:p w14:paraId="3F9EF3BC" w14:textId="77777777" w:rsidR="003D4B9A" w:rsidRDefault="003D4B9A" w:rsidP="00CF5B01">
            <w:pPr>
              <w:pStyle w:val="NormalWeb"/>
              <w:spacing w:before="0" w:beforeAutospacing="0" w:after="0" w:afterAutospacing="0" w:line="360" w:lineRule="auto"/>
              <w:jc w:val="center"/>
              <w:rPr>
                <w:noProof/>
                <w:lang w:val="en-US"/>
              </w:rPr>
            </w:pPr>
            <w:r>
              <w:rPr>
                <w:noProof/>
                <w:lang w:val="en-US"/>
              </w:rPr>
              <w:drawing>
                <wp:inline distT="0" distB="0" distL="0" distR="0" wp14:anchorId="01C43EEE" wp14:editId="60AEF2FF">
                  <wp:extent cx="1063151" cy="1289957"/>
                  <wp:effectExtent l="0" t="0" r="3810" b="5715"/>
                  <wp:docPr id="1066"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Picture 19"/>
                          <pic:cNvPicPr/>
                        </pic:nvPicPr>
                        <pic:blipFill>
                          <a:blip r:embed="rId74" cstate="print"/>
                          <a:srcRect t="14776" r="4903" b="8376"/>
                          <a:stretch/>
                        </pic:blipFill>
                        <pic:spPr>
                          <a:xfrm>
                            <a:off x="0" y="0"/>
                            <a:ext cx="1063151" cy="1289957"/>
                          </a:xfrm>
                          <a:prstGeom prst="rect">
                            <a:avLst/>
                          </a:prstGeom>
                          <a:ln>
                            <a:noFill/>
                          </a:ln>
                        </pic:spPr>
                      </pic:pic>
                    </a:graphicData>
                  </a:graphic>
                </wp:inline>
              </w:drawing>
            </w:r>
          </w:p>
        </w:tc>
      </w:tr>
      <w:tr w:rsidR="003D4B9A" w14:paraId="074DB7C9" w14:textId="77777777" w:rsidTr="00CF5B01">
        <w:tc>
          <w:tcPr>
            <w:tcW w:w="704" w:type="dxa"/>
          </w:tcPr>
          <w:p w14:paraId="2BF113CA" w14:textId="77777777" w:rsidR="003D4B9A" w:rsidRDefault="003D4B9A" w:rsidP="00CF5B01">
            <w:pPr>
              <w:pStyle w:val="NormalWeb"/>
              <w:spacing w:before="0" w:beforeAutospacing="0" w:after="0" w:afterAutospacing="0" w:line="360" w:lineRule="auto"/>
              <w:jc w:val="both"/>
              <w:rPr>
                <w:lang w:val="en-US"/>
              </w:rPr>
            </w:pPr>
            <w:r>
              <w:rPr>
                <w:lang w:val="en-US"/>
              </w:rPr>
              <w:t>10.</w:t>
            </w:r>
          </w:p>
        </w:tc>
        <w:tc>
          <w:tcPr>
            <w:tcW w:w="1843" w:type="dxa"/>
          </w:tcPr>
          <w:p w14:paraId="5A910818" w14:textId="77777777" w:rsidR="003D4B9A" w:rsidRDefault="003D4B9A" w:rsidP="00CF5B01">
            <w:pPr>
              <w:pStyle w:val="NormalWeb"/>
              <w:spacing w:before="0" w:beforeAutospacing="0" w:after="0" w:afterAutospacing="0" w:line="360" w:lineRule="auto"/>
              <w:jc w:val="both"/>
              <w:rPr>
                <w:lang w:val="en-US"/>
              </w:rPr>
            </w:pPr>
            <w:r>
              <w:rPr>
                <w:lang w:val="en-US"/>
              </w:rPr>
              <w:t>Alamanda</w:t>
            </w:r>
          </w:p>
        </w:tc>
        <w:tc>
          <w:tcPr>
            <w:tcW w:w="2693" w:type="dxa"/>
          </w:tcPr>
          <w:p w14:paraId="08F06726" w14:textId="77777777" w:rsidR="003D4B9A" w:rsidRDefault="003D4B9A" w:rsidP="00CF5B01">
            <w:pPr>
              <w:pStyle w:val="NormalWeb"/>
              <w:spacing w:before="0" w:beforeAutospacing="0" w:after="0" w:afterAutospacing="0" w:line="360" w:lineRule="auto"/>
              <w:jc w:val="both"/>
              <w:rPr>
                <w:rStyle w:val="Emphasis"/>
                <w:i w:val="0"/>
                <w:iCs w:val="0"/>
                <w:color w:val="0A0A0A"/>
                <w:shd w:val="clear" w:color="auto" w:fill="FFFFFF"/>
                <w:lang w:val="en-US"/>
              </w:rPr>
            </w:pPr>
            <w:r>
              <w:rPr>
                <w:i/>
                <w:iCs/>
                <w:noProof/>
                <w:lang w:val="en-US"/>
              </w:rPr>
              <w:t>Alamanda cathartica</w:t>
            </w:r>
          </w:p>
        </w:tc>
        <w:tc>
          <w:tcPr>
            <w:tcW w:w="2687" w:type="dxa"/>
          </w:tcPr>
          <w:p w14:paraId="09B1DBE6" w14:textId="77777777" w:rsidR="003D4B9A" w:rsidRDefault="003D4B9A" w:rsidP="00CF5B01">
            <w:pPr>
              <w:pStyle w:val="NormalWeb"/>
              <w:spacing w:before="0" w:beforeAutospacing="0" w:after="0" w:afterAutospacing="0" w:line="360" w:lineRule="auto"/>
              <w:jc w:val="center"/>
              <w:rPr>
                <w:noProof/>
                <w:lang w:val="en-US"/>
              </w:rPr>
            </w:pPr>
            <w:r>
              <w:rPr>
                <w:noProof/>
                <w:lang w:val="en-US"/>
              </w:rPr>
              <w:drawing>
                <wp:inline distT="0" distB="0" distL="0" distR="0" wp14:anchorId="32AD05DE" wp14:editId="32C6EF57">
                  <wp:extent cx="1071154" cy="1370548"/>
                  <wp:effectExtent l="0" t="0" r="0" b="1270"/>
                  <wp:docPr id="1067"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Picture 20"/>
                          <pic:cNvPicPr/>
                        </pic:nvPicPr>
                        <pic:blipFill>
                          <a:blip r:embed="rId75" cstate="print"/>
                          <a:srcRect l="16197" t="2025" r="5648" b="-2025"/>
                          <a:stretch/>
                        </pic:blipFill>
                        <pic:spPr>
                          <a:xfrm>
                            <a:off x="0" y="0"/>
                            <a:ext cx="1071154" cy="1370548"/>
                          </a:xfrm>
                          <a:prstGeom prst="rect">
                            <a:avLst/>
                          </a:prstGeom>
                          <a:ln>
                            <a:noFill/>
                          </a:ln>
                        </pic:spPr>
                      </pic:pic>
                    </a:graphicData>
                  </a:graphic>
                </wp:inline>
              </w:drawing>
            </w:r>
          </w:p>
        </w:tc>
      </w:tr>
    </w:tbl>
    <w:p w14:paraId="4B905A75" w14:textId="77777777" w:rsidR="003D4B9A" w:rsidRDefault="003D4B9A" w:rsidP="003D4B9A">
      <w:pPr>
        <w:rPr>
          <w:rStyle w:val="Heading2Char"/>
          <w:rFonts w:ascii="Times New Roman" w:hAnsi="Times New Roman" w:cs="Times New Roman"/>
          <w:b/>
          <w:bCs/>
          <w:sz w:val="24"/>
          <w:szCs w:val="24"/>
        </w:rPr>
      </w:pPr>
    </w:p>
    <w:p w14:paraId="7BEB1C6F" w14:textId="77777777" w:rsidR="003D4B9A" w:rsidRDefault="003D4B9A" w:rsidP="003D4B9A">
      <w:pPr>
        <w:pStyle w:val="Heading2"/>
        <w:numPr>
          <w:ilvl w:val="0"/>
          <w:numId w:val="23"/>
        </w:numPr>
        <w:spacing w:before="0" w:line="360" w:lineRule="auto"/>
        <w:ind w:left="0"/>
        <w:contextualSpacing/>
        <w:rPr>
          <w:rFonts w:ascii="Times New Roman" w:hAnsi="Times New Roman" w:cs="Times New Roman"/>
          <w:b/>
          <w:bCs/>
          <w:color w:val="auto"/>
          <w:sz w:val="24"/>
          <w:szCs w:val="24"/>
        </w:rPr>
      </w:pPr>
      <w:bookmarkStart w:id="63" w:name="_Toc221534001"/>
      <w:r>
        <w:rPr>
          <w:rStyle w:val="Heading2Char"/>
          <w:rFonts w:ascii="Times New Roman" w:hAnsi="Times New Roman" w:cs="Times New Roman"/>
          <w:b/>
          <w:bCs/>
          <w:color w:val="auto"/>
          <w:sz w:val="24"/>
          <w:szCs w:val="24"/>
        </w:rPr>
        <w:t>Ide Dasar</w:t>
      </w:r>
      <w:bookmarkEnd w:id="63"/>
    </w:p>
    <w:p w14:paraId="05AEB7AD" w14:textId="77777777" w:rsidR="003D4B9A" w:rsidRDefault="003D4B9A" w:rsidP="003D4B9A">
      <w:pPr>
        <w:spacing w:after="0" w:line="360" w:lineRule="auto"/>
        <w:ind w:firstLine="840"/>
        <w:jc w:val="both"/>
        <w:rPr>
          <w:rFonts w:ascii="Times New Roman" w:hAnsi="Times New Roman" w:cs="Times New Roman"/>
          <w:sz w:val="28"/>
          <w:szCs w:val="28"/>
        </w:rPr>
      </w:pPr>
      <w:r>
        <w:rPr>
          <w:rFonts w:ascii="Times New Roman" w:hAnsi="Times New Roman" w:cs="Times New Roman"/>
          <w:sz w:val="24"/>
          <w:szCs w:val="24"/>
        </w:rPr>
        <w:t xml:space="preserve">Judul penelitian ini dipilih untuk menegaskan upaya menghadirkan perspektif baru dalam pengembangan </w:t>
      </w:r>
      <w:r>
        <w:rPr>
          <w:rFonts w:ascii="Times New Roman" w:hAnsi="Times New Roman" w:cs="Times New Roman"/>
          <w:i/>
          <w:iCs/>
          <w:sz w:val="24"/>
          <w:szCs w:val="24"/>
        </w:rPr>
        <w:t>chocolate showpieces</w:t>
      </w:r>
      <w:r>
        <w:rPr>
          <w:rFonts w:ascii="Times New Roman" w:hAnsi="Times New Roman" w:cs="Times New Roman"/>
          <w:sz w:val="24"/>
          <w:szCs w:val="24"/>
        </w:rPr>
        <w:t xml:space="preserve">, yang selama ini lebih banyak dikaitkan dengan perayaan Barat yang bersifat musiman contohnya pada saat perayaan natal, paskah, </w:t>
      </w:r>
      <w:r>
        <w:rPr>
          <w:rFonts w:ascii="Times New Roman" w:hAnsi="Times New Roman" w:cs="Times New Roman"/>
          <w:i/>
          <w:iCs/>
          <w:sz w:val="24"/>
          <w:szCs w:val="24"/>
        </w:rPr>
        <w:t>halloween</w:t>
      </w:r>
      <w:r>
        <w:rPr>
          <w:rFonts w:ascii="Times New Roman" w:hAnsi="Times New Roman" w:cs="Times New Roman"/>
          <w:sz w:val="24"/>
          <w:szCs w:val="24"/>
        </w:rPr>
        <w:t xml:space="preserve"> dan Tahun baru. Dengan mengangkat tema tropis Indonesia dan </w:t>
      </w:r>
      <w:r>
        <w:rPr>
          <w:rFonts w:ascii="Times New Roman" w:hAnsi="Times New Roman" w:cs="Times New Roman"/>
          <w:i/>
          <w:iCs/>
          <w:sz w:val="24"/>
          <w:szCs w:val="24"/>
        </w:rPr>
        <w:t>Plumeria</w:t>
      </w:r>
      <w:r>
        <w:rPr>
          <w:rFonts w:ascii="Times New Roman" w:hAnsi="Times New Roman" w:cs="Times New Roman"/>
          <w:sz w:val="24"/>
          <w:szCs w:val="24"/>
        </w:rPr>
        <w:t xml:space="preserve"> sebagai representasi flora lokal, penelitian ini menekankan pentingnya eksplorasi identitas budaya sebagai dasar penciptaan karya </w:t>
      </w:r>
      <w:r>
        <w:rPr>
          <w:rFonts w:ascii="Times New Roman" w:hAnsi="Times New Roman" w:cs="Times New Roman"/>
          <w:i/>
          <w:iCs/>
          <w:sz w:val="24"/>
          <w:szCs w:val="24"/>
        </w:rPr>
        <w:t>pastry modern</w:t>
      </w:r>
      <w:r>
        <w:rPr>
          <w:rFonts w:ascii="Times New Roman" w:hAnsi="Times New Roman" w:cs="Times New Roman"/>
          <w:sz w:val="24"/>
          <w:szCs w:val="24"/>
        </w:rPr>
        <w:t xml:space="preserve">. Pemilihan judul tersebut mencerminkan tujuan penelitian untuk menunjukkan bahwa </w:t>
      </w:r>
      <w:r>
        <w:rPr>
          <w:rFonts w:ascii="Times New Roman" w:hAnsi="Times New Roman" w:cs="Times New Roman"/>
          <w:i/>
          <w:iCs/>
          <w:sz w:val="24"/>
          <w:szCs w:val="24"/>
        </w:rPr>
        <w:t>chocolate showpieces</w:t>
      </w:r>
      <w:r>
        <w:rPr>
          <w:rFonts w:ascii="Times New Roman" w:hAnsi="Times New Roman" w:cs="Times New Roman"/>
          <w:sz w:val="24"/>
          <w:szCs w:val="24"/>
        </w:rPr>
        <w:t xml:space="preserve"> dapat dikembangkan sebagai media ekspresi budaya lokal yang relevan dengan konteks alam dan musim di Indonesia.</w:t>
      </w:r>
    </w:p>
    <w:p w14:paraId="1AC92A50" w14:textId="77777777" w:rsidR="003D4B9A" w:rsidRDefault="003D4B9A" w:rsidP="003D4B9A">
      <w:pPr>
        <w:spacing w:after="0" w:line="360" w:lineRule="auto"/>
        <w:ind w:firstLine="840"/>
        <w:jc w:val="both"/>
        <w:rPr>
          <w:rFonts w:ascii="Times New Roman" w:hAnsi="Times New Roman" w:cs="Times New Roman"/>
          <w:sz w:val="24"/>
          <w:szCs w:val="24"/>
        </w:rPr>
      </w:pPr>
      <w:r>
        <w:rPr>
          <w:rFonts w:ascii="Times New Roman" w:hAnsi="Times New Roman" w:cs="Times New Roman"/>
          <w:i/>
          <w:iCs/>
          <w:sz w:val="24"/>
          <w:szCs w:val="24"/>
        </w:rPr>
        <w:t>Showpieces</w:t>
      </w:r>
      <w:r>
        <w:rPr>
          <w:rFonts w:ascii="Times New Roman" w:hAnsi="Times New Roman" w:cs="Times New Roman"/>
          <w:sz w:val="24"/>
          <w:szCs w:val="24"/>
        </w:rPr>
        <w:t xml:space="preserve"> cokelat "</w:t>
      </w:r>
      <w:r>
        <w:rPr>
          <w:rFonts w:ascii="Times New Roman" w:hAnsi="Times New Roman" w:cs="Times New Roman"/>
          <w:i/>
          <w:iCs/>
          <w:sz w:val="24"/>
          <w:szCs w:val="24"/>
        </w:rPr>
        <w:t>Plumeria, The Tropical Flower of Indonesia</w:t>
      </w:r>
      <w:r>
        <w:rPr>
          <w:rFonts w:ascii="Times New Roman" w:hAnsi="Times New Roman" w:cs="Times New Roman"/>
          <w:sz w:val="24"/>
          <w:szCs w:val="24"/>
        </w:rPr>
        <w:t>" dirancang sebagai karya seni patiseri yang menggabungkan elemen budaya dan alam Indonesia dengan teknik pembuatan cokelat modern. Konsep ini terinspirasi dari keanekaragaman flora tropis Nusantara, di mana bunga plumeria (</w:t>
      </w:r>
      <w:r>
        <w:rPr>
          <w:rFonts w:ascii="Times New Roman" w:hAnsi="Times New Roman" w:cs="Times New Roman"/>
          <w:i/>
          <w:iCs/>
          <w:sz w:val="24"/>
          <w:szCs w:val="24"/>
        </w:rPr>
        <w:t>Plumeria spp</w:t>
      </w:r>
      <w:r>
        <w:rPr>
          <w:rFonts w:ascii="Times New Roman" w:hAnsi="Times New Roman" w:cs="Times New Roman"/>
          <w:sz w:val="24"/>
          <w:szCs w:val="24"/>
        </w:rPr>
        <w:t>., dikenal sebagai kamboja) menjadi simbol utama karena keindahan visualnya, aroma harum, dan peran budayanya dalam tradisi seperti upacara adat dan hiasan taman. Plumeria mewakili kehangatan iklim tropis Indonesia, dengan kelopak putih atau kuning yang kontras dengan hijau daun dan tanah subur.</w:t>
      </w:r>
    </w:p>
    <w:p w14:paraId="3268F6F6" w14:textId="77777777" w:rsidR="003D4B9A" w:rsidRDefault="003D4B9A" w:rsidP="003D4B9A">
      <w:pPr>
        <w:spacing w:after="0" w:line="36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Tujuan utama desain ini adalah menciptakan </w:t>
      </w:r>
      <w:r>
        <w:rPr>
          <w:rFonts w:ascii="Times New Roman" w:hAnsi="Times New Roman" w:cs="Times New Roman"/>
          <w:i/>
          <w:iCs/>
          <w:sz w:val="24"/>
          <w:szCs w:val="24"/>
        </w:rPr>
        <w:t>Showpieces</w:t>
      </w:r>
      <w:r>
        <w:rPr>
          <w:rFonts w:ascii="Times New Roman" w:hAnsi="Times New Roman" w:cs="Times New Roman"/>
          <w:sz w:val="24"/>
          <w:szCs w:val="24"/>
        </w:rPr>
        <w:t xml:space="preserve"> yang tidak hanya estetis tetapi juga edukatif, mengajak penikmat untuk menghargai kekayaan alam Indonesia melalui medium </w:t>
      </w:r>
      <w:r>
        <w:rPr>
          <w:rFonts w:ascii="Times New Roman" w:hAnsi="Times New Roman" w:cs="Times New Roman"/>
          <w:i/>
          <w:iCs/>
          <w:sz w:val="24"/>
          <w:szCs w:val="24"/>
        </w:rPr>
        <w:t>edible</w:t>
      </w:r>
      <w:r>
        <w:rPr>
          <w:rFonts w:ascii="Times New Roman" w:hAnsi="Times New Roman" w:cs="Times New Roman"/>
          <w:sz w:val="24"/>
          <w:szCs w:val="24"/>
        </w:rPr>
        <w:t xml:space="preserve">. </w:t>
      </w:r>
      <w:r>
        <w:rPr>
          <w:rFonts w:ascii="Times New Roman" w:hAnsi="Times New Roman" w:cs="Times New Roman"/>
          <w:i/>
          <w:iCs/>
          <w:sz w:val="24"/>
          <w:szCs w:val="24"/>
        </w:rPr>
        <w:t xml:space="preserve">Showpieces </w:t>
      </w:r>
      <w:r>
        <w:rPr>
          <w:rFonts w:ascii="Times New Roman" w:hAnsi="Times New Roman" w:cs="Times New Roman"/>
          <w:sz w:val="24"/>
          <w:szCs w:val="24"/>
        </w:rPr>
        <w:t xml:space="preserve">ini dibuat dalam skala proporsional (tinggi sekitar 60 cm) untuk memudahkan penyajian di acara seperti pameran kuliner atau kompetisi patiseri. Hierarki elemen desain tanah sebagai fondasi bawah, daun tropis sebagai latar, dan bunga plumeria sebagai  utama menciptakan komposisi yang harmonis, dengan palet warna dominan hijau, cokelat, dan putih untuk menekankan kesegaran tropis. </w:t>
      </w:r>
    </w:p>
    <w:p w14:paraId="7FD7022C" w14:textId="77777777" w:rsidR="003D4B9A" w:rsidRDefault="003D4B9A" w:rsidP="003D4B9A">
      <w:pPr>
        <w:spacing w:after="0" w:line="360" w:lineRule="auto"/>
        <w:ind w:firstLine="720"/>
        <w:contextualSpacing/>
        <w:jc w:val="both"/>
        <w:rPr>
          <w:rFonts w:ascii="Times New Roman" w:hAnsi="Times New Roman" w:cs="Times New Roman"/>
          <w:sz w:val="24"/>
          <w:szCs w:val="24"/>
        </w:rPr>
      </w:pPr>
    </w:p>
    <w:p w14:paraId="767B44C6" w14:textId="77777777" w:rsidR="003D4B9A" w:rsidRDefault="003D4B9A" w:rsidP="003D4B9A">
      <w:pPr>
        <w:pStyle w:val="Caption"/>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Tabel 2. </w:t>
      </w: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SEQ Tabel_2. \* ARABIC </w:instrText>
      </w:r>
      <w:r>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2</w:t>
      </w:r>
      <w:r>
        <w:rPr>
          <w:rFonts w:ascii="Times New Roman" w:hAnsi="Times New Roman" w:cs="Times New Roman"/>
          <w:color w:val="000000"/>
          <w:sz w:val="20"/>
          <w:szCs w:val="20"/>
        </w:rPr>
        <w:fldChar w:fldCharType="end"/>
      </w:r>
      <w:r>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t>Perbandingan Ide Dasar</w:t>
      </w:r>
    </w:p>
    <w:tbl>
      <w:tblPr>
        <w:tblStyle w:val="TableGrid"/>
        <w:tblW w:w="8201" w:type="dxa"/>
        <w:tblLook w:val="04A0" w:firstRow="1" w:lastRow="0" w:firstColumn="1" w:lastColumn="0" w:noHBand="0" w:noVBand="1"/>
      </w:tblPr>
      <w:tblGrid>
        <w:gridCol w:w="2706"/>
        <w:gridCol w:w="2860"/>
        <w:gridCol w:w="2635"/>
      </w:tblGrid>
      <w:tr w:rsidR="003D4B9A" w14:paraId="22E66A99" w14:textId="77777777" w:rsidTr="00CF5B01">
        <w:tc>
          <w:tcPr>
            <w:tcW w:w="2706" w:type="dxa"/>
          </w:tcPr>
          <w:p w14:paraId="720A4442" w14:textId="77777777" w:rsidR="003D4B9A" w:rsidRDefault="003D4B9A" w:rsidP="00CF5B01">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Ide Dasar</w:t>
            </w:r>
          </w:p>
        </w:tc>
        <w:tc>
          <w:tcPr>
            <w:tcW w:w="2860" w:type="dxa"/>
          </w:tcPr>
          <w:p w14:paraId="0EE97A36" w14:textId="77777777" w:rsidR="003D4B9A" w:rsidRDefault="003D4B9A" w:rsidP="00CF5B01">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Sketsa</w:t>
            </w:r>
          </w:p>
        </w:tc>
        <w:tc>
          <w:tcPr>
            <w:tcW w:w="2635" w:type="dxa"/>
          </w:tcPr>
          <w:p w14:paraId="2E022231" w14:textId="77777777" w:rsidR="003D4B9A" w:rsidRDefault="003D4B9A" w:rsidP="00CF5B01">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Hasil Akhir</w:t>
            </w:r>
          </w:p>
        </w:tc>
      </w:tr>
      <w:tr w:rsidR="003D4B9A" w14:paraId="50A66A17" w14:textId="77777777" w:rsidTr="00CF5B01">
        <w:tc>
          <w:tcPr>
            <w:tcW w:w="2706" w:type="dxa"/>
          </w:tcPr>
          <w:p w14:paraId="7C943D48" w14:textId="77777777" w:rsidR="003D4B9A" w:rsidRDefault="003D4B9A" w:rsidP="00CF5B01">
            <w:pPr>
              <w:keepNext/>
              <w:spacing w:line="360" w:lineRule="auto"/>
              <w:contextualSpacing/>
              <w:jc w:val="both"/>
            </w:pPr>
            <w:r>
              <w:rPr>
                <w:rFonts w:ascii="Times New Roman" w:hAnsi="Times New Roman" w:cs="Times New Roman"/>
                <w:noProof/>
                <w:sz w:val="24"/>
                <w:szCs w:val="24"/>
              </w:rPr>
              <w:drawing>
                <wp:anchor distT="0" distB="0" distL="114300" distR="114300" simplePos="0" relativeHeight="251661312" behindDoc="0" locked="0" layoutInCell="1" allowOverlap="1" wp14:anchorId="14D8A058" wp14:editId="558C0B3C">
                  <wp:simplePos x="0" y="0"/>
                  <wp:positionH relativeFrom="column">
                    <wp:posOffset>7316</wp:posOffset>
                  </wp:positionH>
                  <wp:positionV relativeFrom="paragraph">
                    <wp:posOffset>359</wp:posOffset>
                  </wp:positionV>
                  <wp:extent cx="1574358" cy="1967898"/>
                  <wp:effectExtent l="0" t="0" r="6985" b="0"/>
                  <wp:wrapSquare wrapText="bothSides"/>
                  <wp:docPr id="1068" name="Picture 56" descr="A group of white and yellow flower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Picture 56"/>
                          <pic:cNvPicPr/>
                        </pic:nvPicPr>
                        <pic:blipFill>
                          <a:blip r:embed="rId76" cstate="print"/>
                          <a:srcRect/>
                          <a:stretch/>
                        </pic:blipFill>
                        <pic:spPr>
                          <a:xfrm>
                            <a:off x="0" y="0"/>
                            <a:ext cx="1574358" cy="1967898"/>
                          </a:xfrm>
                          <a:prstGeom prst="rect">
                            <a:avLst/>
                          </a:prstGeom>
                        </pic:spPr>
                      </pic:pic>
                    </a:graphicData>
                  </a:graphic>
                  <wp14:sizeRelH relativeFrom="page">
                    <wp14:pctWidth>0</wp14:pctWidth>
                  </wp14:sizeRelH>
                  <wp14:sizeRelV relativeFrom="page">
                    <wp14:pctHeight>0</wp14:pctHeight>
                  </wp14:sizeRelV>
                </wp:anchor>
              </w:drawing>
            </w:r>
          </w:p>
          <w:p w14:paraId="5DFFDADB" w14:textId="77777777" w:rsidR="003D4B9A" w:rsidRDefault="003D4B9A" w:rsidP="00CF5B01">
            <w:pPr>
              <w:spacing w:line="360" w:lineRule="auto"/>
              <w:contextualSpacing/>
              <w:jc w:val="both"/>
              <w:rPr>
                <w:rFonts w:ascii="Times New Roman" w:hAnsi="Times New Roman" w:cs="Times New Roman"/>
                <w:sz w:val="24"/>
                <w:szCs w:val="24"/>
              </w:rPr>
            </w:pPr>
          </w:p>
        </w:tc>
        <w:tc>
          <w:tcPr>
            <w:tcW w:w="2860" w:type="dxa"/>
          </w:tcPr>
          <w:p w14:paraId="3B7BEC62" w14:textId="77777777" w:rsidR="003D4B9A" w:rsidRDefault="003D4B9A" w:rsidP="00CF5B01">
            <w:pPr>
              <w:spacing w:line="36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0288" behindDoc="0" locked="0" layoutInCell="1" allowOverlap="1" wp14:anchorId="7897F0A2" wp14:editId="77F77002">
                  <wp:simplePos x="0" y="0"/>
                  <wp:positionH relativeFrom="column">
                    <wp:posOffset>165072</wp:posOffset>
                  </wp:positionH>
                  <wp:positionV relativeFrom="paragraph">
                    <wp:posOffset>276</wp:posOffset>
                  </wp:positionV>
                  <wp:extent cx="1470991" cy="2077122"/>
                  <wp:effectExtent l="0" t="0" r="0" b="0"/>
                  <wp:wrapSquare wrapText="bothSides"/>
                  <wp:docPr id="1069" name="Pictur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Picture 67"/>
                          <pic:cNvPicPr/>
                        </pic:nvPicPr>
                        <pic:blipFill>
                          <a:blip r:embed="rId77" cstate="print"/>
                          <a:srcRect t="5867"/>
                          <a:stretch/>
                        </pic:blipFill>
                        <pic:spPr>
                          <a:xfrm>
                            <a:off x="0" y="0"/>
                            <a:ext cx="1470991" cy="2077122"/>
                          </a:xfrm>
                          <a:prstGeom prst="rect">
                            <a:avLst/>
                          </a:prstGeom>
                          <a:ln>
                            <a:noFill/>
                          </a:ln>
                        </pic:spPr>
                      </pic:pic>
                    </a:graphicData>
                  </a:graphic>
                  <wp14:sizeRelH relativeFrom="page">
                    <wp14:pctWidth>0</wp14:pctWidth>
                  </wp14:sizeRelH>
                  <wp14:sizeRelV relativeFrom="page">
                    <wp14:pctHeight>0</wp14:pctHeight>
                  </wp14:sizeRelV>
                </wp:anchor>
              </w:drawing>
            </w:r>
          </w:p>
        </w:tc>
        <w:tc>
          <w:tcPr>
            <w:tcW w:w="2635" w:type="dxa"/>
          </w:tcPr>
          <w:p w14:paraId="1C2849DD" w14:textId="77777777" w:rsidR="003D4B9A" w:rsidRDefault="003D4B9A" w:rsidP="00CF5B01">
            <w:pPr>
              <w:spacing w:line="36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9264" behindDoc="0" locked="0" layoutInCell="1" allowOverlap="1" wp14:anchorId="6A90F1FD" wp14:editId="55A05B17">
                  <wp:simplePos x="0" y="0"/>
                  <wp:positionH relativeFrom="column">
                    <wp:posOffset>18111</wp:posOffset>
                  </wp:positionH>
                  <wp:positionV relativeFrom="paragraph">
                    <wp:posOffset>16510</wp:posOffset>
                  </wp:positionV>
                  <wp:extent cx="1510665" cy="1947545"/>
                  <wp:effectExtent l="0" t="0" r="0" b="0"/>
                  <wp:wrapSquare wrapText="bothSides"/>
                  <wp:docPr id="1070" name="Picture 71" descr="A sculpture of flowers on a purple surfac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Picture 71"/>
                          <pic:cNvPicPr/>
                        </pic:nvPicPr>
                        <pic:blipFill>
                          <a:blip r:embed="rId78" cstate="print"/>
                          <a:srcRect t="9826" b="8467"/>
                          <a:stretch/>
                        </pic:blipFill>
                        <pic:spPr>
                          <a:xfrm>
                            <a:off x="0" y="0"/>
                            <a:ext cx="1510665" cy="1947545"/>
                          </a:xfrm>
                          <a:prstGeom prst="rect">
                            <a:avLst/>
                          </a:prstGeom>
                          <a:ln>
                            <a:noFill/>
                          </a:ln>
                        </pic:spPr>
                      </pic:pic>
                    </a:graphicData>
                  </a:graphic>
                  <wp14:sizeRelH relativeFrom="page">
                    <wp14:pctWidth>0</wp14:pctWidth>
                  </wp14:sizeRelH>
                  <wp14:sizeRelV relativeFrom="page">
                    <wp14:pctHeight>0</wp14:pctHeight>
                  </wp14:sizeRelV>
                </wp:anchor>
              </w:drawing>
            </w:r>
          </w:p>
        </w:tc>
      </w:tr>
    </w:tbl>
    <w:p w14:paraId="7EA68361" w14:textId="77777777" w:rsidR="00FE7F7C" w:rsidRDefault="00000000"/>
    <w:sectPr w:rsidR="00FE7F7C" w:rsidSect="003D4B9A">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5CEEB4A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0000002"/>
    <w:multiLevelType w:val="hybridMultilevel"/>
    <w:tmpl w:val="182A4C2C"/>
    <w:lvl w:ilvl="0" w:tplc="1CC66116">
      <w:start w:val="1"/>
      <w:numFmt w:val="decimal"/>
      <w:lvlText w:val="%1."/>
      <w:lvlJc w:val="left"/>
      <w:pPr>
        <w:ind w:left="720" w:hanging="360"/>
      </w:pPr>
    </w:lvl>
    <w:lvl w:ilvl="1" w:tplc="2650132A" w:tentative="1">
      <w:start w:val="1"/>
      <w:numFmt w:val="lowerLetter"/>
      <w:lvlText w:val="%2."/>
      <w:lvlJc w:val="left"/>
      <w:pPr>
        <w:ind w:left="1440" w:hanging="360"/>
      </w:pPr>
    </w:lvl>
    <w:lvl w:ilvl="2" w:tplc="B3C04D8C" w:tentative="1">
      <w:start w:val="1"/>
      <w:numFmt w:val="lowerRoman"/>
      <w:lvlText w:val="%3."/>
      <w:lvlJc w:val="right"/>
      <w:pPr>
        <w:ind w:left="2160" w:hanging="180"/>
      </w:pPr>
    </w:lvl>
    <w:lvl w:ilvl="3" w:tplc="4CB085B0" w:tentative="1">
      <w:start w:val="1"/>
      <w:numFmt w:val="decimal"/>
      <w:lvlText w:val="%4."/>
      <w:lvlJc w:val="left"/>
      <w:pPr>
        <w:ind w:left="2880" w:hanging="360"/>
      </w:pPr>
    </w:lvl>
    <w:lvl w:ilvl="4" w:tplc="24F2A04C" w:tentative="1">
      <w:start w:val="1"/>
      <w:numFmt w:val="lowerLetter"/>
      <w:lvlText w:val="%5."/>
      <w:lvlJc w:val="left"/>
      <w:pPr>
        <w:ind w:left="3600" w:hanging="360"/>
      </w:pPr>
    </w:lvl>
    <w:lvl w:ilvl="5" w:tplc="1CA66D38" w:tentative="1">
      <w:start w:val="1"/>
      <w:numFmt w:val="lowerRoman"/>
      <w:lvlText w:val="%6."/>
      <w:lvlJc w:val="right"/>
      <w:pPr>
        <w:ind w:left="4320" w:hanging="180"/>
      </w:pPr>
    </w:lvl>
    <w:lvl w:ilvl="6" w:tplc="94E0C276" w:tentative="1">
      <w:start w:val="1"/>
      <w:numFmt w:val="decimal"/>
      <w:lvlText w:val="%7."/>
      <w:lvlJc w:val="left"/>
      <w:pPr>
        <w:ind w:left="5040" w:hanging="360"/>
      </w:pPr>
    </w:lvl>
    <w:lvl w:ilvl="7" w:tplc="A1328332" w:tentative="1">
      <w:start w:val="1"/>
      <w:numFmt w:val="lowerLetter"/>
      <w:lvlText w:val="%8."/>
      <w:lvlJc w:val="left"/>
      <w:pPr>
        <w:ind w:left="5760" w:hanging="360"/>
      </w:pPr>
    </w:lvl>
    <w:lvl w:ilvl="8" w:tplc="7BC83E4E" w:tentative="1">
      <w:start w:val="1"/>
      <w:numFmt w:val="lowerRoman"/>
      <w:lvlText w:val="%9."/>
      <w:lvlJc w:val="right"/>
      <w:pPr>
        <w:ind w:left="6480" w:hanging="180"/>
      </w:pPr>
    </w:lvl>
  </w:abstractNum>
  <w:abstractNum w:abstractNumId="2" w15:restartNumberingAfterBreak="0">
    <w:nsid w:val="00000003"/>
    <w:multiLevelType w:val="hybridMultilevel"/>
    <w:tmpl w:val="8480B6B0"/>
    <w:lvl w:ilvl="0" w:tplc="3014E1A6">
      <w:start w:val="1"/>
      <w:numFmt w:val="bullet"/>
      <w:lvlText w:val="•"/>
      <w:lvlJc w:val="left"/>
      <w:pPr>
        <w:tabs>
          <w:tab w:val="left" w:pos="720"/>
        </w:tabs>
        <w:ind w:left="720" w:hanging="360"/>
      </w:pPr>
      <w:rPr>
        <w:rFonts w:ascii="Arial" w:hAnsi="Arial" w:hint="default"/>
      </w:rPr>
    </w:lvl>
    <w:lvl w:ilvl="1" w:tplc="6390E516">
      <w:start w:val="1"/>
      <w:numFmt w:val="bullet"/>
      <w:lvlText w:val="•"/>
      <w:lvlJc w:val="left"/>
      <w:pPr>
        <w:tabs>
          <w:tab w:val="left" w:pos="1440"/>
        </w:tabs>
        <w:ind w:left="1440" w:hanging="360"/>
      </w:pPr>
      <w:rPr>
        <w:rFonts w:ascii="Arial" w:hAnsi="Arial" w:hint="default"/>
      </w:rPr>
    </w:lvl>
    <w:lvl w:ilvl="2" w:tplc="38F6C80A" w:tentative="1">
      <w:start w:val="1"/>
      <w:numFmt w:val="bullet"/>
      <w:lvlText w:val="•"/>
      <w:lvlJc w:val="left"/>
      <w:pPr>
        <w:tabs>
          <w:tab w:val="left" w:pos="2160"/>
        </w:tabs>
        <w:ind w:left="2160" w:hanging="360"/>
      </w:pPr>
      <w:rPr>
        <w:rFonts w:ascii="Arial" w:hAnsi="Arial" w:hint="default"/>
      </w:rPr>
    </w:lvl>
    <w:lvl w:ilvl="3" w:tplc="E228B38A" w:tentative="1">
      <w:start w:val="1"/>
      <w:numFmt w:val="bullet"/>
      <w:lvlText w:val="•"/>
      <w:lvlJc w:val="left"/>
      <w:pPr>
        <w:tabs>
          <w:tab w:val="left" w:pos="2880"/>
        </w:tabs>
        <w:ind w:left="2880" w:hanging="360"/>
      </w:pPr>
      <w:rPr>
        <w:rFonts w:ascii="Arial" w:hAnsi="Arial" w:hint="default"/>
      </w:rPr>
    </w:lvl>
    <w:lvl w:ilvl="4" w:tplc="5296CDA4" w:tentative="1">
      <w:start w:val="1"/>
      <w:numFmt w:val="bullet"/>
      <w:lvlText w:val="•"/>
      <w:lvlJc w:val="left"/>
      <w:pPr>
        <w:tabs>
          <w:tab w:val="left" w:pos="3600"/>
        </w:tabs>
        <w:ind w:left="3600" w:hanging="360"/>
      </w:pPr>
      <w:rPr>
        <w:rFonts w:ascii="Arial" w:hAnsi="Arial" w:hint="default"/>
      </w:rPr>
    </w:lvl>
    <w:lvl w:ilvl="5" w:tplc="CCF67FC8" w:tentative="1">
      <w:start w:val="1"/>
      <w:numFmt w:val="bullet"/>
      <w:lvlText w:val="•"/>
      <w:lvlJc w:val="left"/>
      <w:pPr>
        <w:tabs>
          <w:tab w:val="left" w:pos="4320"/>
        </w:tabs>
        <w:ind w:left="4320" w:hanging="360"/>
      </w:pPr>
      <w:rPr>
        <w:rFonts w:ascii="Arial" w:hAnsi="Arial" w:hint="default"/>
      </w:rPr>
    </w:lvl>
    <w:lvl w:ilvl="6" w:tplc="869ED02A" w:tentative="1">
      <w:start w:val="1"/>
      <w:numFmt w:val="bullet"/>
      <w:lvlText w:val="•"/>
      <w:lvlJc w:val="left"/>
      <w:pPr>
        <w:tabs>
          <w:tab w:val="left" w:pos="5040"/>
        </w:tabs>
        <w:ind w:left="5040" w:hanging="360"/>
      </w:pPr>
      <w:rPr>
        <w:rFonts w:ascii="Arial" w:hAnsi="Arial" w:hint="default"/>
      </w:rPr>
    </w:lvl>
    <w:lvl w:ilvl="7" w:tplc="54026908" w:tentative="1">
      <w:start w:val="1"/>
      <w:numFmt w:val="bullet"/>
      <w:lvlText w:val="•"/>
      <w:lvlJc w:val="left"/>
      <w:pPr>
        <w:tabs>
          <w:tab w:val="left" w:pos="5760"/>
        </w:tabs>
        <w:ind w:left="5760" w:hanging="360"/>
      </w:pPr>
      <w:rPr>
        <w:rFonts w:ascii="Arial" w:hAnsi="Arial" w:hint="default"/>
      </w:rPr>
    </w:lvl>
    <w:lvl w:ilvl="8" w:tplc="AF945492" w:tentative="1">
      <w:start w:val="1"/>
      <w:numFmt w:val="bullet"/>
      <w:lvlText w:val="•"/>
      <w:lvlJc w:val="left"/>
      <w:pPr>
        <w:tabs>
          <w:tab w:val="left" w:pos="6480"/>
        </w:tabs>
        <w:ind w:left="6480" w:hanging="360"/>
      </w:pPr>
      <w:rPr>
        <w:rFonts w:ascii="Arial" w:hAnsi="Arial" w:hint="default"/>
      </w:rPr>
    </w:lvl>
  </w:abstractNum>
  <w:abstractNum w:abstractNumId="3" w15:restartNumberingAfterBreak="0">
    <w:nsid w:val="00000004"/>
    <w:multiLevelType w:val="hybridMultilevel"/>
    <w:tmpl w:val="9FD8957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0000005"/>
    <w:multiLevelType w:val="hybridMultilevel"/>
    <w:tmpl w:val="374A6FE6"/>
    <w:lvl w:ilvl="0" w:tplc="04210011">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5" w15:restartNumberingAfterBreak="0">
    <w:nsid w:val="00000006"/>
    <w:multiLevelType w:val="hybridMultilevel"/>
    <w:tmpl w:val="368AB64C"/>
    <w:lvl w:ilvl="0" w:tplc="BF5C9FE4">
      <w:start w:val="1"/>
      <w:numFmt w:val="decimal"/>
      <w:lvlText w:val="%1."/>
      <w:lvlJc w:val="left"/>
      <w:pPr>
        <w:ind w:left="1440" w:hanging="360"/>
      </w:pPr>
    </w:lvl>
    <w:lvl w:ilvl="1" w:tplc="5FCA5A64" w:tentative="1">
      <w:start w:val="1"/>
      <w:numFmt w:val="lowerLetter"/>
      <w:lvlText w:val="%2."/>
      <w:lvlJc w:val="left"/>
      <w:pPr>
        <w:ind w:left="2160" w:hanging="360"/>
      </w:pPr>
    </w:lvl>
    <w:lvl w:ilvl="2" w:tplc="1B9C7054" w:tentative="1">
      <w:start w:val="1"/>
      <w:numFmt w:val="lowerRoman"/>
      <w:lvlText w:val="%3."/>
      <w:lvlJc w:val="right"/>
      <w:pPr>
        <w:ind w:left="2880" w:hanging="180"/>
      </w:pPr>
    </w:lvl>
    <w:lvl w:ilvl="3" w:tplc="D668CECA" w:tentative="1">
      <w:start w:val="1"/>
      <w:numFmt w:val="decimal"/>
      <w:lvlText w:val="%4."/>
      <w:lvlJc w:val="left"/>
      <w:pPr>
        <w:ind w:left="3600" w:hanging="360"/>
      </w:pPr>
    </w:lvl>
    <w:lvl w:ilvl="4" w:tplc="C09A8D30" w:tentative="1">
      <w:start w:val="1"/>
      <w:numFmt w:val="lowerLetter"/>
      <w:lvlText w:val="%5."/>
      <w:lvlJc w:val="left"/>
      <w:pPr>
        <w:ind w:left="4320" w:hanging="360"/>
      </w:pPr>
    </w:lvl>
    <w:lvl w:ilvl="5" w:tplc="E050F2BA" w:tentative="1">
      <w:start w:val="1"/>
      <w:numFmt w:val="lowerRoman"/>
      <w:lvlText w:val="%6."/>
      <w:lvlJc w:val="right"/>
      <w:pPr>
        <w:ind w:left="5040" w:hanging="180"/>
      </w:pPr>
    </w:lvl>
    <w:lvl w:ilvl="6" w:tplc="9272BA1C" w:tentative="1">
      <w:start w:val="1"/>
      <w:numFmt w:val="decimal"/>
      <w:lvlText w:val="%7."/>
      <w:lvlJc w:val="left"/>
      <w:pPr>
        <w:ind w:left="5760" w:hanging="360"/>
      </w:pPr>
    </w:lvl>
    <w:lvl w:ilvl="7" w:tplc="7330797E" w:tentative="1">
      <w:start w:val="1"/>
      <w:numFmt w:val="lowerLetter"/>
      <w:lvlText w:val="%8."/>
      <w:lvlJc w:val="left"/>
      <w:pPr>
        <w:ind w:left="6480" w:hanging="360"/>
      </w:pPr>
    </w:lvl>
    <w:lvl w:ilvl="8" w:tplc="724E941A" w:tentative="1">
      <w:start w:val="1"/>
      <w:numFmt w:val="lowerRoman"/>
      <w:lvlText w:val="%9."/>
      <w:lvlJc w:val="right"/>
      <w:pPr>
        <w:ind w:left="7200" w:hanging="180"/>
      </w:pPr>
    </w:lvl>
  </w:abstractNum>
  <w:abstractNum w:abstractNumId="6" w15:restartNumberingAfterBreak="0">
    <w:nsid w:val="00000007"/>
    <w:multiLevelType w:val="hybridMultilevel"/>
    <w:tmpl w:val="1BD63140"/>
    <w:lvl w:ilvl="0" w:tplc="59AEEBF8">
      <w:start w:val="1"/>
      <w:numFmt w:val="decimal"/>
      <w:lvlText w:val="%1."/>
      <w:lvlJc w:val="left"/>
      <w:pPr>
        <w:ind w:left="720" w:hanging="360"/>
      </w:pPr>
    </w:lvl>
    <w:lvl w:ilvl="1" w:tplc="4E7EA716" w:tentative="1">
      <w:start w:val="1"/>
      <w:numFmt w:val="lowerLetter"/>
      <w:lvlText w:val="%2."/>
      <w:lvlJc w:val="left"/>
      <w:pPr>
        <w:ind w:left="1440" w:hanging="360"/>
      </w:pPr>
    </w:lvl>
    <w:lvl w:ilvl="2" w:tplc="9FC25DA4" w:tentative="1">
      <w:start w:val="1"/>
      <w:numFmt w:val="lowerRoman"/>
      <w:lvlText w:val="%3."/>
      <w:lvlJc w:val="right"/>
      <w:pPr>
        <w:ind w:left="2160" w:hanging="180"/>
      </w:pPr>
    </w:lvl>
    <w:lvl w:ilvl="3" w:tplc="B5DAFFA2" w:tentative="1">
      <w:start w:val="1"/>
      <w:numFmt w:val="decimal"/>
      <w:lvlText w:val="%4."/>
      <w:lvlJc w:val="left"/>
      <w:pPr>
        <w:ind w:left="2880" w:hanging="360"/>
      </w:pPr>
    </w:lvl>
    <w:lvl w:ilvl="4" w:tplc="B61A748C" w:tentative="1">
      <w:start w:val="1"/>
      <w:numFmt w:val="lowerLetter"/>
      <w:lvlText w:val="%5."/>
      <w:lvlJc w:val="left"/>
      <w:pPr>
        <w:ind w:left="3600" w:hanging="360"/>
      </w:pPr>
    </w:lvl>
    <w:lvl w:ilvl="5" w:tplc="A23AF3A6" w:tentative="1">
      <w:start w:val="1"/>
      <w:numFmt w:val="lowerRoman"/>
      <w:lvlText w:val="%6."/>
      <w:lvlJc w:val="right"/>
      <w:pPr>
        <w:ind w:left="4320" w:hanging="180"/>
      </w:pPr>
    </w:lvl>
    <w:lvl w:ilvl="6" w:tplc="D122B67A" w:tentative="1">
      <w:start w:val="1"/>
      <w:numFmt w:val="decimal"/>
      <w:lvlText w:val="%7."/>
      <w:lvlJc w:val="left"/>
      <w:pPr>
        <w:ind w:left="5040" w:hanging="360"/>
      </w:pPr>
    </w:lvl>
    <w:lvl w:ilvl="7" w:tplc="137600A8" w:tentative="1">
      <w:start w:val="1"/>
      <w:numFmt w:val="lowerLetter"/>
      <w:lvlText w:val="%8."/>
      <w:lvlJc w:val="left"/>
      <w:pPr>
        <w:ind w:left="5760" w:hanging="360"/>
      </w:pPr>
    </w:lvl>
    <w:lvl w:ilvl="8" w:tplc="67E2D6EC" w:tentative="1">
      <w:start w:val="1"/>
      <w:numFmt w:val="lowerRoman"/>
      <w:lvlText w:val="%9."/>
      <w:lvlJc w:val="right"/>
      <w:pPr>
        <w:ind w:left="6480" w:hanging="180"/>
      </w:pPr>
    </w:lvl>
  </w:abstractNum>
  <w:abstractNum w:abstractNumId="7" w15:restartNumberingAfterBreak="0">
    <w:nsid w:val="00000008"/>
    <w:multiLevelType w:val="hybridMultilevel"/>
    <w:tmpl w:val="4B460E36"/>
    <w:lvl w:ilvl="0" w:tplc="6ACCAA44">
      <w:start w:val="1"/>
      <w:numFmt w:val="bullet"/>
      <w:lvlText w:val="•"/>
      <w:lvlJc w:val="left"/>
      <w:pPr>
        <w:tabs>
          <w:tab w:val="left" w:pos="720"/>
        </w:tabs>
        <w:ind w:left="720" w:hanging="360"/>
      </w:pPr>
      <w:rPr>
        <w:rFonts w:ascii="Arial" w:hAnsi="Arial" w:hint="default"/>
      </w:rPr>
    </w:lvl>
    <w:lvl w:ilvl="1" w:tplc="8E78119A">
      <w:start w:val="1"/>
      <w:numFmt w:val="bullet"/>
      <w:lvlText w:val="•"/>
      <w:lvlJc w:val="left"/>
      <w:pPr>
        <w:tabs>
          <w:tab w:val="left" w:pos="1440"/>
        </w:tabs>
        <w:ind w:left="1440" w:hanging="360"/>
      </w:pPr>
      <w:rPr>
        <w:rFonts w:ascii="Arial" w:hAnsi="Arial" w:hint="default"/>
      </w:rPr>
    </w:lvl>
    <w:lvl w:ilvl="2" w:tplc="BFC80980" w:tentative="1">
      <w:start w:val="1"/>
      <w:numFmt w:val="bullet"/>
      <w:lvlText w:val="•"/>
      <w:lvlJc w:val="left"/>
      <w:pPr>
        <w:tabs>
          <w:tab w:val="left" w:pos="2160"/>
        </w:tabs>
        <w:ind w:left="2160" w:hanging="360"/>
      </w:pPr>
      <w:rPr>
        <w:rFonts w:ascii="Arial" w:hAnsi="Arial" w:hint="default"/>
      </w:rPr>
    </w:lvl>
    <w:lvl w:ilvl="3" w:tplc="F8709DBC" w:tentative="1">
      <w:start w:val="1"/>
      <w:numFmt w:val="bullet"/>
      <w:lvlText w:val="•"/>
      <w:lvlJc w:val="left"/>
      <w:pPr>
        <w:tabs>
          <w:tab w:val="left" w:pos="2880"/>
        </w:tabs>
        <w:ind w:left="2880" w:hanging="360"/>
      </w:pPr>
      <w:rPr>
        <w:rFonts w:ascii="Arial" w:hAnsi="Arial" w:hint="default"/>
      </w:rPr>
    </w:lvl>
    <w:lvl w:ilvl="4" w:tplc="D95C22F4" w:tentative="1">
      <w:start w:val="1"/>
      <w:numFmt w:val="bullet"/>
      <w:lvlText w:val="•"/>
      <w:lvlJc w:val="left"/>
      <w:pPr>
        <w:tabs>
          <w:tab w:val="left" w:pos="3600"/>
        </w:tabs>
        <w:ind w:left="3600" w:hanging="360"/>
      </w:pPr>
      <w:rPr>
        <w:rFonts w:ascii="Arial" w:hAnsi="Arial" w:hint="default"/>
      </w:rPr>
    </w:lvl>
    <w:lvl w:ilvl="5" w:tplc="6ABAD596" w:tentative="1">
      <w:start w:val="1"/>
      <w:numFmt w:val="bullet"/>
      <w:lvlText w:val="•"/>
      <w:lvlJc w:val="left"/>
      <w:pPr>
        <w:tabs>
          <w:tab w:val="left" w:pos="4320"/>
        </w:tabs>
        <w:ind w:left="4320" w:hanging="360"/>
      </w:pPr>
      <w:rPr>
        <w:rFonts w:ascii="Arial" w:hAnsi="Arial" w:hint="default"/>
      </w:rPr>
    </w:lvl>
    <w:lvl w:ilvl="6" w:tplc="61B60000" w:tentative="1">
      <w:start w:val="1"/>
      <w:numFmt w:val="bullet"/>
      <w:lvlText w:val="•"/>
      <w:lvlJc w:val="left"/>
      <w:pPr>
        <w:tabs>
          <w:tab w:val="left" w:pos="5040"/>
        </w:tabs>
        <w:ind w:left="5040" w:hanging="360"/>
      </w:pPr>
      <w:rPr>
        <w:rFonts w:ascii="Arial" w:hAnsi="Arial" w:hint="default"/>
      </w:rPr>
    </w:lvl>
    <w:lvl w:ilvl="7" w:tplc="6AF254BC" w:tentative="1">
      <w:start w:val="1"/>
      <w:numFmt w:val="bullet"/>
      <w:lvlText w:val="•"/>
      <w:lvlJc w:val="left"/>
      <w:pPr>
        <w:tabs>
          <w:tab w:val="left" w:pos="5760"/>
        </w:tabs>
        <w:ind w:left="5760" w:hanging="360"/>
      </w:pPr>
      <w:rPr>
        <w:rFonts w:ascii="Arial" w:hAnsi="Arial" w:hint="default"/>
      </w:rPr>
    </w:lvl>
    <w:lvl w:ilvl="8" w:tplc="285A76A6" w:tentative="1">
      <w:start w:val="1"/>
      <w:numFmt w:val="bullet"/>
      <w:lvlText w:val="•"/>
      <w:lvlJc w:val="left"/>
      <w:pPr>
        <w:tabs>
          <w:tab w:val="left" w:pos="6480"/>
        </w:tabs>
        <w:ind w:left="6480" w:hanging="360"/>
      </w:pPr>
      <w:rPr>
        <w:rFonts w:ascii="Arial" w:hAnsi="Arial" w:hint="default"/>
      </w:rPr>
    </w:lvl>
  </w:abstractNum>
  <w:abstractNum w:abstractNumId="8" w15:restartNumberingAfterBreak="0">
    <w:nsid w:val="00000009"/>
    <w:multiLevelType w:val="hybridMultilevel"/>
    <w:tmpl w:val="424819F0"/>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0000000A"/>
    <w:multiLevelType w:val="hybridMultilevel"/>
    <w:tmpl w:val="6660D440"/>
    <w:lvl w:ilvl="0" w:tplc="D4F09F68">
      <w:start w:val="1"/>
      <w:numFmt w:val="decimal"/>
      <w:lvlText w:val="%1."/>
      <w:lvlJc w:val="left"/>
      <w:pPr>
        <w:ind w:left="720" w:hanging="360"/>
      </w:pPr>
    </w:lvl>
    <w:lvl w:ilvl="1" w:tplc="E9F4CE54" w:tentative="1">
      <w:start w:val="1"/>
      <w:numFmt w:val="lowerLetter"/>
      <w:lvlText w:val="%2."/>
      <w:lvlJc w:val="left"/>
      <w:pPr>
        <w:ind w:left="1440" w:hanging="360"/>
      </w:pPr>
    </w:lvl>
    <w:lvl w:ilvl="2" w:tplc="00089350" w:tentative="1">
      <w:start w:val="1"/>
      <w:numFmt w:val="lowerRoman"/>
      <w:lvlText w:val="%3."/>
      <w:lvlJc w:val="right"/>
      <w:pPr>
        <w:ind w:left="2160" w:hanging="180"/>
      </w:pPr>
    </w:lvl>
    <w:lvl w:ilvl="3" w:tplc="08424E88" w:tentative="1">
      <w:start w:val="1"/>
      <w:numFmt w:val="decimal"/>
      <w:lvlText w:val="%4."/>
      <w:lvlJc w:val="left"/>
      <w:pPr>
        <w:ind w:left="2880" w:hanging="360"/>
      </w:pPr>
    </w:lvl>
    <w:lvl w:ilvl="4" w:tplc="11A68D06" w:tentative="1">
      <w:start w:val="1"/>
      <w:numFmt w:val="lowerLetter"/>
      <w:lvlText w:val="%5."/>
      <w:lvlJc w:val="left"/>
      <w:pPr>
        <w:ind w:left="3600" w:hanging="360"/>
      </w:pPr>
    </w:lvl>
    <w:lvl w:ilvl="5" w:tplc="98965F1C" w:tentative="1">
      <w:start w:val="1"/>
      <w:numFmt w:val="lowerRoman"/>
      <w:lvlText w:val="%6."/>
      <w:lvlJc w:val="right"/>
      <w:pPr>
        <w:ind w:left="4320" w:hanging="180"/>
      </w:pPr>
    </w:lvl>
    <w:lvl w:ilvl="6" w:tplc="1B0026E0" w:tentative="1">
      <w:start w:val="1"/>
      <w:numFmt w:val="decimal"/>
      <w:lvlText w:val="%7."/>
      <w:lvlJc w:val="left"/>
      <w:pPr>
        <w:ind w:left="5040" w:hanging="360"/>
      </w:pPr>
    </w:lvl>
    <w:lvl w:ilvl="7" w:tplc="C53E62FC" w:tentative="1">
      <w:start w:val="1"/>
      <w:numFmt w:val="lowerLetter"/>
      <w:lvlText w:val="%8."/>
      <w:lvlJc w:val="left"/>
      <w:pPr>
        <w:ind w:left="5760" w:hanging="360"/>
      </w:pPr>
    </w:lvl>
    <w:lvl w:ilvl="8" w:tplc="C7361A30" w:tentative="1">
      <w:start w:val="1"/>
      <w:numFmt w:val="lowerRoman"/>
      <w:lvlText w:val="%9."/>
      <w:lvlJc w:val="right"/>
      <w:pPr>
        <w:ind w:left="6480" w:hanging="180"/>
      </w:pPr>
    </w:lvl>
  </w:abstractNum>
  <w:abstractNum w:abstractNumId="10" w15:restartNumberingAfterBreak="0">
    <w:nsid w:val="0000000B"/>
    <w:multiLevelType w:val="hybridMultilevel"/>
    <w:tmpl w:val="E44CE0C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0000000C"/>
    <w:multiLevelType w:val="hybridMultilevel"/>
    <w:tmpl w:val="F72AA3BC"/>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15:restartNumberingAfterBreak="0">
    <w:nsid w:val="0000000D"/>
    <w:multiLevelType w:val="multilevel"/>
    <w:tmpl w:val="1EC24B0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
      <w:lvlJc w:val="left"/>
      <w:pPr>
        <w:tabs>
          <w:tab w:val="left" w:pos="1440"/>
        </w:tabs>
        <w:ind w:left="1440" w:hanging="360"/>
      </w:pPr>
      <w:rPr>
        <w:rFonts w:ascii="Symbol" w:hAnsi="Symbol" w:hint="default"/>
        <w:sz w:val="20"/>
      </w:rPr>
    </w:lvl>
    <w:lvl w:ilvl="2" w:tentative="1">
      <w:start w:val="1"/>
      <w:numFmt w:val="bullet"/>
      <w:lvlText w:val=""/>
      <w:lvlJc w:val="left"/>
      <w:pPr>
        <w:tabs>
          <w:tab w:val="left" w:pos="2160"/>
        </w:tabs>
        <w:ind w:left="2160" w:hanging="360"/>
      </w:pPr>
      <w:rPr>
        <w:rFonts w:ascii="Symbol" w:hAnsi="Symbol" w:hint="default"/>
        <w:sz w:val="20"/>
      </w:rPr>
    </w:lvl>
    <w:lvl w:ilvl="3" w:tentative="1">
      <w:start w:val="1"/>
      <w:numFmt w:val="bullet"/>
      <w:lvlText w:val=""/>
      <w:lvlJc w:val="left"/>
      <w:pPr>
        <w:tabs>
          <w:tab w:val="left" w:pos="2880"/>
        </w:tabs>
        <w:ind w:left="2880" w:hanging="360"/>
      </w:pPr>
      <w:rPr>
        <w:rFonts w:ascii="Symbol" w:hAnsi="Symbol" w:hint="default"/>
        <w:sz w:val="20"/>
      </w:rPr>
    </w:lvl>
    <w:lvl w:ilvl="4" w:tentative="1">
      <w:start w:val="1"/>
      <w:numFmt w:val="bullet"/>
      <w:lvlText w:val=""/>
      <w:lvlJc w:val="left"/>
      <w:pPr>
        <w:tabs>
          <w:tab w:val="left" w:pos="3600"/>
        </w:tabs>
        <w:ind w:left="3600" w:hanging="360"/>
      </w:pPr>
      <w:rPr>
        <w:rFonts w:ascii="Symbol" w:hAnsi="Symbol" w:hint="default"/>
        <w:sz w:val="20"/>
      </w:rPr>
    </w:lvl>
    <w:lvl w:ilvl="5" w:tentative="1">
      <w:start w:val="1"/>
      <w:numFmt w:val="bullet"/>
      <w:lvlText w:val=""/>
      <w:lvlJc w:val="left"/>
      <w:pPr>
        <w:tabs>
          <w:tab w:val="left" w:pos="4320"/>
        </w:tabs>
        <w:ind w:left="4320" w:hanging="360"/>
      </w:pPr>
      <w:rPr>
        <w:rFonts w:ascii="Symbol" w:hAnsi="Symbol" w:hint="default"/>
        <w:sz w:val="20"/>
      </w:rPr>
    </w:lvl>
    <w:lvl w:ilvl="6" w:tentative="1">
      <w:start w:val="1"/>
      <w:numFmt w:val="bullet"/>
      <w:lvlText w:val=""/>
      <w:lvlJc w:val="left"/>
      <w:pPr>
        <w:tabs>
          <w:tab w:val="left" w:pos="5040"/>
        </w:tabs>
        <w:ind w:left="5040" w:hanging="360"/>
      </w:pPr>
      <w:rPr>
        <w:rFonts w:ascii="Symbol" w:hAnsi="Symbol" w:hint="default"/>
        <w:sz w:val="20"/>
      </w:rPr>
    </w:lvl>
    <w:lvl w:ilvl="7" w:tentative="1">
      <w:start w:val="1"/>
      <w:numFmt w:val="bullet"/>
      <w:lvlText w:val=""/>
      <w:lvlJc w:val="left"/>
      <w:pPr>
        <w:tabs>
          <w:tab w:val="left" w:pos="5760"/>
        </w:tabs>
        <w:ind w:left="5760" w:hanging="360"/>
      </w:pPr>
      <w:rPr>
        <w:rFonts w:ascii="Symbol" w:hAnsi="Symbol" w:hint="default"/>
        <w:sz w:val="20"/>
      </w:rPr>
    </w:lvl>
    <w:lvl w:ilvl="8" w:tentative="1">
      <w:start w:val="1"/>
      <w:numFmt w:val="bullet"/>
      <w:lvlText w:val=""/>
      <w:lvlJc w:val="left"/>
      <w:pPr>
        <w:tabs>
          <w:tab w:val="left" w:pos="6480"/>
        </w:tabs>
        <w:ind w:left="6480" w:hanging="360"/>
      </w:pPr>
      <w:rPr>
        <w:rFonts w:ascii="Symbol" w:hAnsi="Symbol" w:hint="default"/>
        <w:sz w:val="20"/>
      </w:rPr>
    </w:lvl>
  </w:abstractNum>
  <w:abstractNum w:abstractNumId="13" w15:restartNumberingAfterBreak="0">
    <w:nsid w:val="0000000E"/>
    <w:multiLevelType w:val="hybridMultilevel"/>
    <w:tmpl w:val="5900E8CA"/>
    <w:lvl w:ilvl="0" w:tplc="24F8C384">
      <w:start w:val="1"/>
      <w:numFmt w:val="decimal"/>
      <w:lvlText w:val="%1."/>
      <w:lvlJc w:val="left"/>
      <w:pPr>
        <w:ind w:left="786" w:hanging="360"/>
      </w:pPr>
      <w:rPr>
        <w:i w:val="0"/>
        <w:iCs w:val="0"/>
      </w:rPr>
    </w:lvl>
    <w:lvl w:ilvl="1" w:tplc="E77878A4">
      <w:start w:val="1"/>
      <w:numFmt w:val="upperLetter"/>
      <w:lvlText w:val="%2."/>
      <w:lvlJc w:val="left"/>
      <w:pPr>
        <w:ind w:left="1506" w:hanging="360"/>
      </w:pPr>
      <w:rPr>
        <w:rFonts w:hint="default"/>
      </w:r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4" w15:restartNumberingAfterBreak="0">
    <w:nsid w:val="0000000F"/>
    <w:multiLevelType w:val="hybridMultilevel"/>
    <w:tmpl w:val="73C83B16"/>
    <w:lvl w:ilvl="0" w:tplc="272632B2">
      <w:start w:val="1"/>
      <w:numFmt w:val="lowerLetter"/>
      <w:lvlText w:val="%1."/>
      <w:lvlJc w:val="left"/>
      <w:pPr>
        <w:ind w:left="1440" w:hanging="360"/>
      </w:pPr>
      <w:rPr>
        <w:b w:val="0"/>
        <w:bCs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15:restartNumberingAfterBreak="0">
    <w:nsid w:val="00000010"/>
    <w:multiLevelType w:val="hybridMultilevel"/>
    <w:tmpl w:val="DC74D80A"/>
    <w:lvl w:ilvl="0" w:tplc="AA9817CC">
      <w:start w:val="1"/>
      <w:numFmt w:val="lowerLetter"/>
      <w:lvlText w:val="%1)"/>
      <w:lvlJc w:val="left"/>
      <w:pPr>
        <w:ind w:left="2880" w:hanging="360"/>
      </w:pPr>
      <w:rPr>
        <w:i w:val="0"/>
        <w:iCs w:val="0"/>
      </w:r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16" w15:restartNumberingAfterBreak="0">
    <w:nsid w:val="00000011"/>
    <w:multiLevelType w:val="hybridMultilevel"/>
    <w:tmpl w:val="2BDCF03C"/>
    <w:lvl w:ilvl="0" w:tplc="BE86A81A">
      <w:start w:val="1"/>
      <w:numFmt w:val="upperLetter"/>
      <w:lvlText w:val="%1."/>
      <w:lvlJc w:val="left"/>
      <w:pPr>
        <w:ind w:left="720" w:hanging="360"/>
      </w:pPr>
      <w:rPr>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00000012"/>
    <w:multiLevelType w:val="hybridMultilevel"/>
    <w:tmpl w:val="3092DB36"/>
    <w:lvl w:ilvl="0" w:tplc="04210015">
      <w:start w:val="1"/>
      <w:numFmt w:val="upperLetter"/>
      <w:lvlText w:val="%1."/>
      <w:lvlJc w:val="left"/>
      <w:pPr>
        <w:ind w:left="720" w:hanging="360"/>
      </w:pPr>
    </w:lvl>
    <w:lvl w:ilvl="1" w:tplc="04210015">
      <w:start w:val="1"/>
      <w:numFmt w:val="upp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00000013"/>
    <w:multiLevelType w:val="hybridMultilevel"/>
    <w:tmpl w:val="1D7ED6D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00000014"/>
    <w:multiLevelType w:val="hybridMultilevel"/>
    <w:tmpl w:val="09D6D488"/>
    <w:lvl w:ilvl="0" w:tplc="0421000F">
      <w:start w:val="1"/>
      <w:numFmt w:val="decimal"/>
      <w:lvlText w:val="%1."/>
      <w:lvlJc w:val="left"/>
      <w:pPr>
        <w:ind w:left="720" w:hanging="360"/>
      </w:pPr>
    </w:lvl>
    <w:lvl w:ilvl="1" w:tplc="228841BA" w:tentative="1">
      <w:start w:val="1"/>
      <w:numFmt w:val="lowerLetter"/>
      <w:lvlText w:val="%2."/>
      <w:lvlJc w:val="left"/>
      <w:pPr>
        <w:ind w:left="1440" w:hanging="360"/>
      </w:pPr>
    </w:lvl>
    <w:lvl w:ilvl="2" w:tplc="003E9B50" w:tentative="1">
      <w:start w:val="1"/>
      <w:numFmt w:val="lowerRoman"/>
      <w:lvlText w:val="%3."/>
      <w:lvlJc w:val="right"/>
      <w:pPr>
        <w:ind w:left="2160" w:hanging="180"/>
      </w:pPr>
    </w:lvl>
    <w:lvl w:ilvl="3" w:tplc="E084BD34" w:tentative="1">
      <w:start w:val="1"/>
      <w:numFmt w:val="decimal"/>
      <w:lvlText w:val="%4."/>
      <w:lvlJc w:val="left"/>
      <w:pPr>
        <w:ind w:left="2880" w:hanging="360"/>
      </w:pPr>
    </w:lvl>
    <w:lvl w:ilvl="4" w:tplc="FB2A1B02" w:tentative="1">
      <w:start w:val="1"/>
      <w:numFmt w:val="lowerLetter"/>
      <w:lvlText w:val="%5."/>
      <w:lvlJc w:val="left"/>
      <w:pPr>
        <w:ind w:left="3600" w:hanging="360"/>
      </w:pPr>
    </w:lvl>
    <w:lvl w:ilvl="5" w:tplc="5B38CD1E" w:tentative="1">
      <w:start w:val="1"/>
      <w:numFmt w:val="lowerRoman"/>
      <w:lvlText w:val="%6."/>
      <w:lvlJc w:val="right"/>
      <w:pPr>
        <w:ind w:left="4320" w:hanging="180"/>
      </w:pPr>
    </w:lvl>
    <w:lvl w:ilvl="6" w:tplc="ADA639F2" w:tentative="1">
      <w:start w:val="1"/>
      <w:numFmt w:val="decimal"/>
      <w:lvlText w:val="%7."/>
      <w:lvlJc w:val="left"/>
      <w:pPr>
        <w:ind w:left="5040" w:hanging="360"/>
      </w:pPr>
    </w:lvl>
    <w:lvl w:ilvl="7" w:tplc="872048E8" w:tentative="1">
      <w:start w:val="1"/>
      <w:numFmt w:val="lowerLetter"/>
      <w:lvlText w:val="%8."/>
      <w:lvlJc w:val="left"/>
      <w:pPr>
        <w:ind w:left="5760" w:hanging="360"/>
      </w:pPr>
    </w:lvl>
    <w:lvl w:ilvl="8" w:tplc="478080FC" w:tentative="1">
      <w:start w:val="1"/>
      <w:numFmt w:val="lowerRoman"/>
      <w:lvlText w:val="%9."/>
      <w:lvlJc w:val="right"/>
      <w:pPr>
        <w:ind w:left="6480" w:hanging="180"/>
      </w:pPr>
    </w:lvl>
  </w:abstractNum>
  <w:abstractNum w:abstractNumId="20" w15:restartNumberingAfterBreak="0">
    <w:nsid w:val="00000015"/>
    <w:multiLevelType w:val="hybridMultilevel"/>
    <w:tmpl w:val="8D6E3BFC"/>
    <w:lvl w:ilvl="0" w:tplc="83C0DAC6">
      <w:start w:val="2"/>
      <w:numFmt w:val="decimal"/>
      <w:lvlText w:val="%1."/>
      <w:lvlJc w:val="left"/>
      <w:pPr>
        <w:ind w:left="720" w:hanging="360"/>
      </w:pPr>
      <w:rPr>
        <w:rFonts w:hint="default"/>
        <w:color w:val="FFFFFF"/>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00000016"/>
    <w:multiLevelType w:val="hybridMultilevel"/>
    <w:tmpl w:val="F57C22D6"/>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2" w15:restartNumberingAfterBreak="0">
    <w:nsid w:val="00000017"/>
    <w:multiLevelType w:val="hybridMultilevel"/>
    <w:tmpl w:val="2B1A066E"/>
    <w:lvl w:ilvl="0" w:tplc="19F66920">
      <w:start w:val="1"/>
      <w:numFmt w:val="decimal"/>
      <w:lvlText w:val="%1."/>
      <w:lvlJc w:val="left"/>
      <w:pPr>
        <w:ind w:left="720" w:hanging="360"/>
      </w:pPr>
      <w:rPr>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00000018"/>
    <w:multiLevelType w:val="hybridMultilevel"/>
    <w:tmpl w:val="1BD6314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00000019"/>
    <w:multiLevelType w:val="hybridMultilevel"/>
    <w:tmpl w:val="3D9E4932"/>
    <w:lvl w:ilvl="0" w:tplc="91E229AA">
      <w:start w:val="1"/>
      <w:numFmt w:val="upperLetter"/>
      <w:lvlText w:val="%1."/>
      <w:lvlJc w:val="left"/>
      <w:pPr>
        <w:ind w:left="720" w:hanging="360"/>
      </w:pPr>
      <w:rPr>
        <w:b/>
        <w:bCs/>
        <w:i w:val="0"/>
        <w:iCs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0000001A"/>
    <w:multiLevelType w:val="hybridMultilevel"/>
    <w:tmpl w:val="20C4623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0000001B"/>
    <w:multiLevelType w:val="hybridMultilevel"/>
    <w:tmpl w:val="0BFE95A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7" w15:restartNumberingAfterBreak="0">
    <w:nsid w:val="0000001C"/>
    <w:multiLevelType w:val="hybridMultilevel"/>
    <w:tmpl w:val="B52E1510"/>
    <w:lvl w:ilvl="0" w:tplc="04210015">
      <w:start w:val="1"/>
      <w:numFmt w:val="upperLetter"/>
      <w:lvlText w:val="%1."/>
      <w:lvlJc w:val="left"/>
      <w:pPr>
        <w:ind w:left="720" w:hanging="360"/>
      </w:pPr>
    </w:lvl>
    <w:lvl w:ilvl="1" w:tplc="0421000F">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0000001D"/>
    <w:multiLevelType w:val="hybridMultilevel"/>
    <w:tmpl w:val="878EEA86"/>
    <w:lvl w:ilvl="0" w:tplc="3C54BE78">
      <w:start w:val="1"/>
      <w:numFmt w:val="lowerLetter"/>
      <w:lvlText w:val="%1."/>
      <w:lvlJc w:val="left"/>
      <w:pPr>
        <w:ind w:left="1440" w:hanging="360"/>
      </w:pPr>
    </w:lvl>
    <w:lvl w:ilvl="1" w:tplc="84AC250C" w:tentative="1">
      <w:start w:val="1"/>
      <w:numFmt w:val="lowerLetter"/>
      <w:lvlText w:val="%2."/>
      <w:lvlJc w:val="left"/>
      <w:pPr>
        <w:ind w:left="2160" w:hanging="360"/>
      </w:pPr>
    </w:lvl>
    <w:lvl w:ilvl="2" w:tplc="C5FC0CE6" w:tentative="1">
      <w:start w:val="1"/>
      <w:numFmt w:val="lowerRoman"/>
      <w:lvlText w:val="%3."/>
      <w:lvlJc w:val="right"/>
      <w:pPr>
        <w:ind w:left="2880" w:hanging="180"/>
      </w:pPr>
    </w:lvl>
    <w:lvl w:ilvl="3" w:tplc="392A5CBA" w:tentative="1">
      <w:start w:val="1"/>
      <w:numFmt w:val="decimal"/>
      <w:lvlText w:val="%4."/>
      <w:lvlJc w:val="left"/>
      <w:pPr>
        <w:ind w:left="3600" w:hanging="360"/>
      </w:pPr>
    </w:lvl>
    <w:lvl w:ilvl="4" w:tplc="E904E1DE" w:tentative="1">
      <w:start w:val="1"/>
      <w:numFmt w:val="lowerLetter"/>
      <w:lvlText w:val="%5."/>
      <w:lvlJc w:val="left"/>
      <w:pPr>
        <w:ind w:left="4320" w:hanging="360"/>
      </w:pPr>
    </w:lvl>
    <w:lvl w:ilvl="5" w:tplc="C2CE0A56" w:tentative="1">
      <w:start w:val="1"/>
      <w:numFmt w:val="lowerRoman"/>
      <w:lvlText w:val="%6."/>
      <w:lvlJc w:val="right"/>
      <w:pPr>
        <w:ind w:left="5040" w:hanging="180"/>
      </w:pPr>
    </w:lvl>
    <w:lvl w:ilvl="6" w:tplc="E91A45D6" w:tentative="1">
      <w:start w:val="1"/>
      <w:numFmt w:val="decimal"/>
      <w:lvlText w:val="%7."/>
      <w:lvlJc w:val="left"/>
      <w:pPr>
        <w:ind w:left="5760" w:hanging="360"/>
      </w:pPr>
    </w:lvl>
    <w:lvl w:ilvl="7" w:tplc="7288411E" w:tentative="1">
      <w:start w:val="1"/>
      <w:numFmt w:val="lowerLetter"/>
      <w:lvlText w:val="%8."/>
      <w:lvlJc w:val="left"/>
      <w:pPr>
        <w:ind w:left="6480" w:hanging="360"/>
      </w:pPr>
    </w:lvl>
    <w:lvl w:ilvl="8" w:tplc="80BE5FA4" w:tentative="1">
      <w:start w:val="1"/>
      <w:numFmt w:val="lowerRoman"/>
      <w:lvlText w:val="%9."/>
      <w:lvlJc w:val="right"/>
      <w:pPr>
        <w:ind w:left="7200" w:hanging="180"/>
      </w:pPr>
    </w:lvl>
  </w:abstractNum>
  <w:abstractNum w:abstractNumId="29" w15:restartNumberingAfterBreak="0">
    <w:nsid w:val="0000001E"/>
    <w:multiLevelType w:val="hybridMultilevel"/>
    <w:tmpl w:val="3BBE7A4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0" w15:restartNumberingAfterBreak="0">
    <w:nsid w:val="0000001F"/>
    <w:multiLevelType w:val="hybridMultilevel"/>
    <w:tmpl w:val="693805D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00000020"/>
    <w:multiLevelType w:val="hybridMultilevel"/>
    <w:tmpl w:val="B958DBE2"/>
    <w:lvl w:ilvl="0" w:tplc="FB686F9A">
      <w:start w:val="1"/>
      <w:numFmt w:val="decimal"/>
      <w:lvlText w:val="%1)"/>
      <w:lvlJc w:val="left"/>
      <w:pPr>
        <w:ind w:left="1713" w:hanging="360"/>
      </w:pPr>
      <w:rPr>
        <w:i w:val="0"/>
        <w:iCs w:val="0"/>
      </w:r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32" w15:restartNumberingAfterBreak="0">
    <w:nsid w:val="00000021"/>
    <w:multiLevelType w:val="hybridMultilevel"/>
    <w:tmpl w:val="38E642E6"/>
    <w:lvl w:ilvl="0" w:tplc="04210001">
      <w:start w:val="1"/>
      <w:numFmt w:val="bullet"/>
      <w:lvlText w:val=""/>
      <w:lvlJc w:val="left"/>
      <w:pPr>
        <w:ind w:left="720" w:hanging="360"/>
      </w:pPr>
      <w:rPr>
        <w:rFonts w:ascii="Symbol" w:hAnsi="Symbol" w:hint="default"/>
      </w:rPr>
    </w:lvl>
    <w:lvl w:ilvl="1" w:tplc="04210001">
      <w:start w:val="1"/>
      <w:numFmt w:val="bullet"/>
      <w:lvlText w:val=""/>
      <w:lvlJc w:val="left"/>
      <w:pPr>
        <w:ind w:left="720" w:hanging="360"/>
      </w:pPr>
      <w:rPr>
        <w:rFonts w:ascii="Symbol" w:hAnsi="Symbol"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3" w15:restartNumberingAfterBreak="0">
    <w:nsid w:val="00000022"/>
    <w:multiLevelType w:val="hybridMultilevel"/>
    <w:tmpl w:val="E1784762"/>
    <w:lvl w:ilvl="0" w:tplc="04210015">
      <w:start w:val="1"/>
      <w:numFmt w:val="upperLetter"/>
      <w:lvlText w:val="%1."/>
      <w:lvlJc w:val="left"/>
      <w:pPr>
        <w:ind w:left="720" w:hanging="360"/>
      </w:pPr>
    </w:lvl>
    <w:lvl w:ilvl="1" w:tplc="EBC8EC2A">
      <w:start w:val="1"/>
      <w:numFmt w:val="lowerLetter"/>
      <w:lvlText w:val="%2."/>
      <w:lvlJc w:val="left"/>
      <w:pPr>
        <w:ind w:left="1440" w:hanging="360"/>
      </w:pPr>
      <w:rPr>
        <w:i w:val="0"/>
        <w:iCs w:val="0"/>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00000023"/>
    <w:multiLevelType w:val="hybridMultilevel"/>
    <w:tmpl w:val="D0A6EAF2"/>
    <w:lvl w:ilvl="0" w:tplc="E3DE3E0E">
      <w:start w:val="1"/>
      <w:numFmt w:val="lowerLetter"/>
      <w:lvlText w:val="%1."/>
      <w:lvlJc w:val="left"/>
      <w:pPr>
        <w:ind w:left="1440" w:hanging="360"/>
      </w:pPr>
      <w:rPr>
        <w:i w:val="0"/>
        <w:iCs w:val="0"/>
      </w:rPr>
    </w:lvl>
    <w:lvl w:ilvl="1" w:tplc="48660222" w:tentative="1">
      <w:start w:val="1"/>
      <w:numFmt w:val="lowerLetter"/>
      <w:lvlText w:val="%2."/>
      <w:lvlJc w:val="left"/>
      <w:pPr>
        <w:ind w:left="2160" w:hanging="360"/>
      </w:pPr>
    </w:lvl>
    <w:lvl w:ilvl="2" w:tplc="1B36678C" w:tentative="1">
      <w:start w:val="1"/>
      <w:numFmt w:val="lowerRoman"/>
      <w:lvlText w:val="%3."/>
      <w:lvlJc w:val="right"/>
      <w:pPr>
        <w:ind w:left="2880" w:hanging="180"/>
      </w:pPr>
    </w:lvl>
    <w:lvl w:ilvl="3" w:tplc="BDB2DD84" w:tentative="1">
      <w:start w:val="1"/>
      <w:numFmt w:val="decimal"/>
      <w:lvlText w:val="%4."/>
      <w:lvlJc w:val="left"/>
      <w:pPr>
        <w:ind w:left="3600" w:hanging="360"/>
      </w:pPr>
    </w:lvl>
    <w:lvl w:ilvl="4" w:tplc="C2D4EE06" w:tentative="1">
      <w:start w:val="1"/>
      <w:numFmt w:val="lowerLetter"/>
      <w:lvlText w:val="%5."/>
      <w:lvlJc w:val="left"/>
      <w:pPr>
        <w:ind w:left="4320" w:hanging="360"/>
      </w:pPr>
    </w:lvl>
    <w:lvl w:ilvl="5" w:tplc="F7DC4E9C" w:tentative="1">
      <w:start w:val="1"/>
      <w:numFmt w:val="lowerRoman"/>
      <w:lvlText w:val="%6."/>
      <w:lvlJc w:val="right"/>
      <w:pPr>
        <w:ind w:left="5040" w:hanging="180"/>
      </w:pPr>
    </w:lvl>
    <w:lvl w:ilvl="6" w:tplc="3E40863A" w:tentative="1">
      <w:start w:val="1"/>
      <w:numFmt w:val="decimal"/>
      <w:lvlText w:val="%7."/>
      <w:lvlJc w:val="left"/>
      <w:pPr>
        <w:ind w:left="5760" w:hanging="360"/>
      </w:pPr>
    </w:lvl>
    <w:lvl w:ilvl="7" w:tplc="C060AC2A" w:tentative="1">
      <w:start w:val="1"/>
      <w:numFmt w:val="lowerLetter"/>
      <w:lvlText w:val="%8."/>
      <w:lvlJc w:val="left"/>
      <w:pPr>
        <w:ind w:left="6480" w:hanging="360"/>
      </w:pPr>
    </w:lvl>
    <w:lvl w:ilvl="8" w:tplc="5C48B578" w:tentative="1">
      <w:start w:val="1"/>
      <w:numFmt w:val="lowerRoman"/>
      <w:lvlText w:val="%9."/>
      <w:lvlJc w:val="right"/>
      <w:pPr>
        <w:ind w:left="7200" w:hanging="180"/>
      </w:pPr>
    </w:lvl>
  </w:abstractNum>
  <w:abstractNum w:abstractNumId="35" w15:restartNumberingAfterBreak="0">
    <w:nsid w:val="00000024"/>
    <w:multiLevelType w:val="hybridMultilevel"/>
    <w:tmpl w:val="BEB0EF9A"/>
    <w:lvl w:ilvl="0" w:tplc="A87C0B2A">
      <w:start w:val="1"/>
      <w:numFmt w:val="lowerLetter"/>
      <w:lvlText w:val="%1."/>
      <w:lvlJc w:val="left"/>
      <w:pPr>
        <w:ind w:left="1440" w:hanging="360"/>
      </w:pPr>
      <w:rPr>
        <w:i w:val="0"/>
        <w:iCs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6" w15:restartNumberingAfterBreak="0">
    <w:nsid w:val="00000025"/>
    <w:multiLevelType w:val="hybridMultilevel"/>
    <w:tmpl w:val="55F4F49E"/>
    <w:lvl w:ilvl="0" w:tplc="EBD6EEB4">
      <w:start w:val="1"/>
      <w:numFmt w:val="decimal"/>
      <w:lvlText w:val="%1."/>
      <w:lvlJc w:val="left"/>
      <w:pPr>
        <w:ind w:left="720" w:hanging="360"/>
      </w:pPr>
      <w:rPr>
        <w:color w:val="FFFFFF"/>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00000026"/>
    <w:multiLevelType w:val="hybridMultilevel"/>
    <w:tmpl w:val="F26E145E"/>
    <w:lvl w:ilvl="0" w:tplc="26840B7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00000027"/>
    <w:multiLevelType w:val="hybridMultilevel"/>
    <w:tmpl w:val="860267A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9" w15:restartNumberingAfterBreak="0">
    <w:nsid w:val="073646D9"/>
    <w:multiLevelType w:val="hybridMultilevel"/>
    <w:tmpl w:val="5CEEB4A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5EED79C2"/>
    <w:multiLevelType w:val="hybridMultilevel"/>
    <w:tmpl w:val="F57C22D6"/>
    <w:lvl w:ilvl="0" w:tplc="C5C6B6D0">
      <w:start w:val="1"/>
      <w:numFmt w:val="decimal"/>
      <w:lvlText w:val="%1."/>
      <w:lvlJc w:val="left"/>
      <w:pPr>
        <w:ind w:left="1440" w:hanging="360"/>
      </w:pPr>
    </w:lvl>
    <w:lvl w:ilvl="1" w:tplc="01767840" w:tentative="1">
      <w:start w:val="1"/>
      <w:numFmt w:val="lowerLetter"/>
      <w:lvlText w:val="%2."/>
      <w:lvlJc w:val="left"/>
      <w:pPr>
        <w:ind w:left="2160" w:hanging="360"/>
      </w:pPr>
    </w:lvl>
    <w:lvl w:ilvl="2" w:tplc="B83EA7D8" w:tentative="1">
      <w:start w:val="1"/>
      <w:numFmt w:val="lowerRoman"/>
      <w:lvlText w:val="%3."/>
      <w:lvlJc w:val="right"/>
      <w:pPr>
        <w:ind w:left="2880" w:hanging="180"/>
      </w:pPr>
    </w:lvl>
    <w:lvl w:ilvl="3" w:tplc="9AE00D34" w:tentative="1">
      <w:start w:val="1"/>
      <w:numFmt w:val="decimal"/>
      <w:lvlText w:val="%4."/>
      <w:lvlJc w:val="left"/>
      <w:pPr>
        <w:ind w:left="3600" w:hanging="360"/>
      </w:pPr>
    </w:lvl>
    <w:lvl w:ilvl="4" w:tplc="CEDC7922" w:tentative="1">
      <w:start w:val="1"/>
      <w:numFmt w:val="lowerLetter"/>
      <w:lvlText w:val="%5."/>
      <w:lvlJc w:val="left"/>
      <w:pPr>
        <w:ind w:left="4320" w:hanging="360"/>
      </w:pPr>
    </w:lvl>
    <w:lvl w:ilvl="5" w:tplc="8444AFF4" w:tentative="1">
      <w:start w:val="1"/>
      <w:numFmt w:val="lowerRoman"/>
      <w:lvlText w:val="%6."/>
      <w:lvlJc w:val="right"/>
      <w:pPr>
        <w:ind w:left="5040" w:hanging="180"/>
      </w:pPr>
    </w:lvl>
    <w:lvl w:ilvl="6" w:tplc="D3BA3902" w:tentative="1">
      <w:start w:val="1"/>
      <w:numFmt w:val="decimal"/>
      <w:lvlText w:val="%7."/>
      <w:lvlJc w:val="left"/>
      <w:pPr>
        <w:ind w:left="5760" w:hanging="360"/>
      </w:pPr>
    </w:lvl>
    <w:lvl w:ilvl="7" w:tplc="67C66F14" w:tentative="1">
      <w:start w:val="1"/>
      <w:numFmt w:val="lowerLetter"/>
      <w:lvlText w:val="%8."/>
      <w:lvlJc w:val="left"/>
      <w:pPr>
        <w:ind w:left="6480" w:hanging="360"/>
      </w:pPr>
    </w:lvl>
    <w:lvl w:ilvl="8" w:tplc="BB461228" w:tentative="1">
      <w:start w:val="1"/>
      <w:numFmt w:val="lowerRoman"/>
      <w:lvlText w:val="%9."/>
      <w:lvlJc w:val="right"/>
      <w:pPr>
        <w:ind w:left="7200" w:hanging="180"/>
      </w:pPr>
    </w:lvl>
  </w:abstractNum>
  <w:num w:numId="1" w16cid:durableId="64183686">
    <w:abstractNumId w:val="0"/>
  </w:num>
  <w:num w:numId="2" w16cid:durableId="382145383">
    <w:abstractNumId w:val="13"/>
  </w:num>
  <w:num w:numId="3" w16cid:durableId="129177350">
    <w:abstractNumId w:val="23"/>
  </w:num>
  <w:num w:numId="4" w16cid:durableId="1869873363">
    <w:abstractNumId w:val="31"/>
  </w:num>
  <w:num w:numId="5" w16cid:durableId="1242790842">
    <w:abstractNumId w:val="15"/>
  </w:num>
  <w:num w:numId="6" w16cid:durableId="1674456054">
    <w:abstractNumId w:val="8"/>
  </w:num>
  <w:num w:numId="7" w16cid:durableId="1119883747">
    <w:abstractNumId w:val="4"/>
  </w:num>
  <w:num w:numId="8" w16cid:durableId="1472552194">
    <w:abstractNumId w:val="33"/>
  </w:num>
  <w:num w:numId="9" w16cid:durableId="1393037889">
    <w:abstractNumId w:val="3"/>
  </w:num>
  <w:num w:numId="10" w16cid:durableId="1762606403">
    <w:abstractNumId w:val="35"/>
  </w:num>
  <w:num w:numId="11" w16cid:durableId="2122607508">
    <w:abstractNumId w:val="34"/>
  </w:num>
  <w:num w:numId="12" w16cid:durableId="1298805088">
    <w:abstractNumId w:val="28"/>
  </w:num>
  <w:num w:numId="13" w16cid:durableId="1586496041">
    <w:abstractNumId w:val="1"/>
  </w:num>
  <w:num w:numId="14" w16cid:durableId="151917749">
    <w:abstractNumId w:val="9"/>
  </w:num>
  <w:num w:numId="15" w16cid:durableId="203636844">
    <w:abstractNumId w:val="19"/>
  </w:num>
  <w:num w:numId="16" w16cid:durableId="1106996820">
    <w:abstractNumId w:val="32"/>
  </w:num>
  <w:num w:numId="17" w16cid:durableId="1744840678">
    <w:abstractNumId w:val="16"/>
  </w:num>
  <w:num w:numId="18" w16cid:durableId="1820460414">
    <w:abstractNumId w:val="36"/>
  </w:num>
  <w:num w:numId="19" w16cid:durableId="1568110588">
    <w:abstractNumId w:val="20"/>
  </w:num>
  <w:num w:numId="20" w16cid:durableId="1495416861">
    <w:abstractNumId w:val="6"/>
  </w:num>
  <w:num w:numId="21" w16cid:durableId="1697387385">
    <w:abstractNumId w:val="22"/>
  </w:num>
  <w:num w:numId="22" w16cid:durableId="809371752">
    <w:abstractNumId w:val="17"/>
  </w:num>
  <w:num w:numId="23" w16cid:durableId="985165401">
    <w:abstractNumId w:val="24"/>
  </w:num>
  <w:num w:numId="24" w16cid:durableId="641422239">
    <w:abstractNumId w:val="27"/>
  </w:num>
  <w:num w:numId="25" w16cid:durableId="1066223833">
    <w:abstractNumId w:val="26"/>
  </w:num>
  <w:num w:numId="26" w16cid:durableId="1918593201">
    <w:abstractNumId w:val="38"/>
  </w:num>
  <w:num w:numId="27" w16cid:durableId="479231738">
    <w:abstractNumId w:val="18"/>
  </w:num>
  <w:num w:numId="28" w16cid:durableId="106699762">
    <w:abstractNumId w:val="37"/>
  </w:num>
  <w:num w:numId="29" w16cid:durableId="1328897814">
    <w:abstractNumId w:val="29"/>
  </w:num>
  <w:num w:numId="30" w16cid:durableId="170800065">
    <w:abstractNumId w:val="14"/>
  </w:num>
  <w:num w:numId="31" w16cid:durableId="665481458">
    <w:abstractNumId w:val="10"/>
  </w:num>
  <w:num w:numId="32" w16cid:durableId="1203251556">
    <w:abstractNumId w:val="30"/>
  </w:num>
  <w:num w:numId="33" w16cid:durableId="306472180">
    <w:abstractNumId w:val="25"/>
  </w:num>
  <w:num w:numId="34" w16cid:durableId="511073097">
    <w:abstractNumId w:val="21"/>
  </w:num>
  <w:num w:numId="35" w16cid:durableId="1328435039">
    <w:abstractNumId w:val="5"/>
  </w:num>
  <w:num w:numId="36" w16cid:durableId="657147515">
    <w:abstractNumId w:val="40"/>
  </w:num>
  <w:num w:numId="37" w16cid:durableId="735130407">
    <w:abstractNumId w:val="11"/>
  </w:num>
  <w:num w:numId="38" w16cid:durableId="404768109">
    <w:abstractNumId w:val="2"/>
  </w:num>
  <w:num w:numId="39" w16cid:durableId="686828628">
    <w:abstractNumId w:val="7"/>
  </w:num>
  <w:num w:numId="40" w16cid:durableId="1319846559">
    <w:abstractNumId w:val="12"/>
  </w:num>
  <w:num w:numId="41" w16cid:durableId="36956913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B9A"/>
    <w:rsid w:val="00024E4E"/>
    <w:rsid w:val="000808B1"/>
    <w:rsid w:val="001355B6"/>
    <w:rsid w:val="0018552B"/>
    <w:rsid w:val="001F0DB5"/>
    <w:rsid w:val="002A4876"/>
    <w:rsid w:val="002C5CE0"/>
    <w:rsid w:val="002D05BE"/>
    <w:rsid w:val="00347B91"/>
    <w:rsid w:val="0036317E"/>
    <w:rsid w:val="003D4B9A"/>
    <w:rsid w:val="00533AC3"/>
    <w:rsid w:val="00561517"/>
    <w:rsid w:val="00567A70"/>
    <w:rsid w:val="005E1F77"/>
    <w:rsid w:val="0070128A"/>
    <w:rsid w:val="00737691"/>
    <w:rsid w:val="007F4524"/>
    <w:rsid w:val="00914648"/>
    <w:rsid w:val="00931733"/>
    <w:rsid w:val="00971BCF"/>
    <w:rsid w:val="00BF561D"/>
    <w:rsid w:val="00C26F7D"/>
    <w:rsid w:val="00C704EA"/>
    <w:rsid w:val="00CB3B4D"/>
    <w:rsid w:val="00CB71E2"/>
    <w:rsid w:val="00EA0BBF"/>
    <w:rsid w:val="00EF632B"/>
    <w:rsid w:val="00FC66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881E8"/>
  <w15:chartTrackingRefBased/>
  <w15:docId w15:val="{EBF3048B-5F60-42CA-890F-065CA4FB2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4B9A"/>
    <w:rPr>
      <w:rFonts w:ascii="Calibri" w:eastAsia="Calibri" w:hAnsi="Calibri" w:cs="SimSun"/>
    </w:rPr>
  </w:style>
  <w:style w:type="paragraph" w:styleId="Heading1">
    <w:name w:val="heading 1"/>
    <w:basedOn w:val="Normal"/>
    <w:next w:val="Normal"/>
    <w:link w:val="Heading1Char"/>
    <w:uiPriority w:val="9"/>
    <w:qFormat/>
    <w:rsid w:val="003D4B9A"/>
    <w:pPr>
      <w:keepNext/>
      <w:keepLines/>
      <w:spacing w:before="240" w:after="0"/>
      <w:outlineLvl w:val="0"/>
    </w:pPr>
    <w:rPr>
      <w:rFonts w:ascii="Calibri Light" w:eastAsia="SimSun" w:hAnsi="Calibri Light"/>
      <w:color w:val="2F5496"/>
      <w:sz w:val="32"/>
      <w:szCs w:val="32"/>
    </w:rPr>
  </w:style>
  <w:style w:type="paragraph" w:styleId="Heading2">
    <w:name w:val="heading 2"/>
    <w:basedOn w:val="Normal"/>
    <w:next w:val="Normal"/>
    <w:link w:val="Heading2Char"/>
    <w:uiPriority w:val="9"/>
    <w:unhideWhenUsed/>
    <w:qFormat/>
    <w:rsid w:val="003D4B9A"/>
    <w:pPr>
      <w:keepNext/>
      <w:keepLines/>
      <w:spacing w:before="40" w:after="0"/>
      <w:outlineLvl w:val="1"/>
    </w:pPr>
    <w:rPr>
      <w:rFonts w:ascii="Calibri Light" w:eastAsia="SimSun" w:hAnsi="Calibri Light"/>
      <w:color w:val="2F5496"/>
      <w:sz w:val="26"/>
      <w:szCs w:val="26"/>
    </w:rPr>
  </w:style>
  <w:style w:type="paragraph" w:styleId="Heading3">
    <w:name w:val="heading 3"/>
    <w:basedOn w:val="Normal"/>
    <w:next w:val="Normal"/>
    <w:link w:val="Heading3Char"/>
    <w:uiPriority w:val="9"/>
    <w:unhideWhenUsed/>
    <w:qFormat/>
    <w:rsid w:val="003D4B9A"/>
    <w:pPr>
      <w:keepNext/>
      <w:keepLines/>
      <w:spacing w:before="40" w:after="0"/>
      <w:outlineLvl w:val="2"/>
    </w:pPr>
    <w:rPr>
      <w:rFonts w:ascii="Calibri Light" w:eastAsia="SimSun" w:hAnsi="Calibri Light"/>
      <w:color w:val="1F376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4B9A"/>
    <w:rPr>
      <w:rFonts w:ascii="Calibri Light" w:eastAsia="SimSun" w:hAnsi="Calibri Light" w:cs="SimSun"/>
      <w:color w:val="2F5496"/>
      <w:sz w:val="32"/>
      <w:szCs w:val="32"/>
    </w:rPr>
  </w:style>
  <w:style w:type="character" w:customStyle="1" w:styleId="Heading2Char">
    <w:name w:val="Heading 2 Char"/>
    <w:basedOn w:val="DefaultParagraphFont"/>
    <w:link w:val="Heading2"/>
    <w:uiPriority w:val="9"/>
    <w:rsid w:val="003D4B9A"/>
    <w:rPr>
      <w:rFonts w:ascii="Calibri Light" w:eastAsia="SimSun" w:hAnsi="Calibri Light" w:cs="SimSun"/>
      <w:color w:val="2F5496"/>
      <w:sz w:val="26"/>
      <w:szCs w:val="26"/>
    </w:rPr>
  </w:style>
  <w:style w:type="character" w:customStyle="1" w:styleId="Heading3Char">
    <w:name w:val="Heading 3 Char"/>
    <w:basedOn w:val="DefaultParagraphFont"/>
    <w:link w:val="Heading3"/>
    <w:uiPriority w:val="9"/>
    <w:rsid w:val="003D4B9A"/>
    <w:rPr>
      <w:rFonts w:ascii="Calibri Light" w:eastAsia="SimSun" w:hAnsi="Calibri Light" w:cs="SimSun"/>
      <w:color w:val="1F3763"/>
      <w:sz w:val="24"/>
      <w:szCs w:val="24"/>
    </w:rPr>
  </w:style>
  <w:style w:type="paragraph" w:styleId="ListParagraph">
    <w:name w:val="List Paragraph"/>
    <w:basedOn w:val="Normal"/>
    <w:uiPriority w:val="34"/>
    <w:qFormat/>
    <w:rsid w:val="003D4B9A"/>
    <w:pPr>
      <w:ind w:left="720"/>
      <w:contextualSpacing/>
    </w:pPr>
  </w:style>
  <w:style w:type="paragraph" w:styleId="NormalWeb">
    <w:name w:val="Normal (Web)"/>
    <w:basedOn w:val="Normal"/>
    <w:uiPriority w:val="99"/>
    <w:rsid w:val="003D4B9A"/>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Strong">
    <w:name w:val="Strong"/>
    <w:basedOn w:val="DefaultParagraphFont"/>
    <w:uiPriority w:val="22"/>
    <w:qFormat/>
    <w:rsid w:val="003D4B9A"/>
    <w:rPr>
      <w:b/>
      <w:bCs/>
    </w:rPr>
  </w:style>
  <w:style w:type="character" w:customStyle="1" w:styleId="ms-1">
    <w:name w:val="ms-1"/>
    <w:basedOn w:val="DefaultParagraphFont"/>
    <w:rsid w:val="003D4B9A"/>
  </w:style>
  <w:style w:type="character" w:customStyle="1" w:styleId="max-w-15ch">
    <w:name w:val="max-w-[15ch]"/>
    <w:basedOn w:val="DefaultParagraphFont"/>
    <w:rsid w:val="003D4B9A"/>
  </w:style>
  <w:style w:type="character" w:customStyle="1" w:styleId="-me-1">
    <w:name w:val="-me-1"/>
    <w:basedOn w:val="DefaultParagraphFont"/>
    <w:rsid w:val="003D4B9A"/>
  </w:style>
  <w:style w:type="character" w:styleId="Emphasis">
    <w:name w:val="Emphasis"/>
    <w:basedOn w:val="DefaultParagraphFont"/>
    <w:uiPriority w:val="20"/>
    <w:qFormat/>
    <w:rsid w:val="003D4B9A"/>
    <w:rPr>
      <w:i/>
      <w:iCs/>
    </w:rPr>
  </w:style>
  <w:style w:type="paragraph" w:styleId="Header">
    <w:name w:val="header"/>
    <w:basedOn w:val="Normal"/>
    <w:link w:val="HeaderChar"/>
    <w:uiPriority w:val="99"/>
    <w:rsid w:val="003D4B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4B9A"/>
    <w:rPr>
      <w:rFonts w:ascii="Calibri" w:eastAsia="Calibri" w:hAnsi="Calibri" w:cs="SimSun"/>
    </w:rPr>
  </w:style>
  <w:style w:type="paragraph" w:styleId="Footer">
    <w:name w:val="footer"/>
    <w:basedOn w:val="Normal"/>
    <w:link w:val="FooterChar"/>
    <w:uiPriority w:val="99"/>
    <w:rsid w:val="003D4B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4B9A"/>
    <w:rPr>
      <w:rFonts w:ascii="Calibri" w:eastAsia="Calibri" w:hAnsi="Calibri" w:cs="SimSun"/>
    </w:rPr>
  </w:style>
  <w:style w:type="character" w:styleId="Hyperlink">
    <w:name w:val="Hyperlink"/>
    <w:basedOn w:val="DefaultParagraphFont"/>
    <w:uiPriority w:val="99"/>
    <w:rsid w:val="003D4B9A"/>
    <w:rPr>
      <w:color w:val="0563C1"/>
      <w:u w:val="single"/>
    </w:rPr>
  </w:style>
  <w:style w:type="character" w:customStyle="1" w:styleId="UnresolvedMention1">
    <w:name w:val="Unresolved Mention1"/>
    <w:basedOn w:val="DefaultParagraphFont"/>
    <w:uiPriority w:val="99"/>
    <w:rsid w:val="003D4B9A"/>
    <w:rPr>
      <w:color w:val="605E5C"/>
      <w:shd w:val="clear" w:color="auto" w:fill="E1DFDD"/>
    </w:rPr>
  </w:style>
  <w:style w:type="character" w:styleId="CommentReference">
    <w:name w:val="annotation reference"/>
    <w:basedOn w:val="DefaultParagraphFont"/>
    <w:uiPriority w:val="99"/>
    <w:rsid w:val="003D4B9A"/>
    <w:rPr>
      <w:sz w:val="16"/>
      <w:szCs w:val="16"/>
    </w:rPr>
  </w:style>
  <w:style w:type="paragraph" w:styleId="CommentText">
    <w:name w:val="annotation text"/>
    <w:basedOn w:val="Normal"/>
    <w:link w:val="CommentTextChar"/>
    <w:uiPriority w:val="99"/>
    <w:rsid w:val="003D4B9A"/>
    <w:pPr>
      <w:spacing w:line="240" w:lineRule="auto"/>
    </w:pPr>
    <w:rPr>
      <w:sz w:val="20"/>
      <w:szCs w:val="20"/>
    </w:rPr>
  </w:style>
  <w:style w:type="character" w:customStyle="1" w:styleId="CommentTextChar">
    <w:name w:val="Comment Text Char"/>
    <w:basedOn w:val="DefaultParagraphFont"/>
    <w:link w:val="CommentText"/>
    <w:uiPriority w:val="99"/>
    <w:rsid w:val="003D4B9A"/>
    <w:rPr>
      <w:rFonts w:ascii="Calibri" w:eastAsia="Calibri" w:hAnsi="Calibri" w:cs="SimSun"/>
      <w:sz w:val="20"/>
      <w:szCs w:val="20"/>
    </w:rPr>
  </w:style>
  <w:style w:type="paragraph" w:styleId="CommentSubject">
    <w:name w:val="annotation subject"/>
    <w:basedOn w:val="CommentText"/>
    <w:next w:val="CommentText"/>
    <w:link w:val="CommentSubjectChar"/>
    <w:uiPriority w:val="99"/>
    <w:rsid w:val="003D4B9A"/>
    <w:rPr>
      <w:b/>
      <w:bCs/>
    </w:rPr>
  </w:style>
  <w:style w:type="character" w:customStyle="1" w:styleId="CommentSubjectChar">
    <w:name w:val="Comment Subject Char"/>
    <w:basedOn w:val="CommentTextChar"/>
    <w:link w:val="CommentSubject"/>
    <w:uiPriority w:val="99"/>
    <w:rsid w:val="003D4B9A"/>
    <w:rPr>
      <w:rFonts w:ascii="Calibri" w:eastAsia="Calibri" w:hAnsi="Calibri" w:cs="SimSun"/>
      <w:b/>
      <w:bCs/>
      <w:sz w:val="20"/>
      <w:szCs w:val="20"/>
    </w:rPr>
  </w:style>
  <w:style w:type="paragraph" w:customStyle="1" w:styleId="mb-2">
    <w:name w:val="mb-2"/>
    <w:basedOn w:val="Normal"/>
    <w:rsid w:val="003D4B9A"/>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table" w:styleId="TableGrid">
    <w:name w:val="Table Grid"/>
    <w:basedOn w:val="TableNormal"/>
    <w:uiPriority w:val="39"/>
    <w:rsid w:val="003D4B9A"/>
    <w:pPr>
      <w:spacing w:after="0" w:line="240" w:lineRule="auto"/>
    </w:pPr>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31">
    <w:name w:val="List Table 3 - Accent 31"/>
    <w:basedOn w:val="TableNormal"/>
    <w:uiPriority w:val="48"/>
    <w:rsid w:val="003D4B9A"/>
    <w:pPr>
      <w:spacing w:after="0" w:line="240" w:lineRule="auto"/>
    </w:pPr>
    <w:rPr>
      <w:rFonts w:ascii="Calibri" w:eastAsia="Calibri" w:hAnsi="Calibri" w:cs="SimSun"/>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paragraph" w:styleId="TOCHeading">
    <w:name w:val="TOC Heading"/>
    <w:basedOn w:val="Heading1"/>
    <w:next w:val="Normal"/>
    <w:uiPriority w:val="39"/>
    <w:qFormat/>
    <w:rsid w:val="003D4B9A"/>
    <w:pPr>
      <w:outlineLvl w:val="9"/>
    </w:pPr>
  </w:style>
  <w:style w:type="paragraph" w:styleId="TOC1">
    <w:name w:val="toc 1"/>
    <w:basedOn w:val="Normal"/>
    <w:next w:val="Normal"/>
    <w:uiPriority w:val="39"/>
    <w:rsid w:val="003D4B9A"/>
    <w:pPr>
      <w:spacing w:after="100"/>
    </w:pPr>
  </w:style>
  <w:style w:type="paragraph" w:styleId="TOC2">
    <w:name w:val="toc 2"/>
    <w:basedOn w:val="Normal"/>
    <w:next w:val="Normal"/>
    <w:uiPriority w:val="39"/>
    <w:rsid w:val="003D4B9A"/>
    <w:pPr>
      <w:tabs>
        <w:tab w:val="left" w:pos="567"/>
        <w:tab w:val="right" w:leader="dot" w:pos="7927"/>
      </w:tabs>
      <w:spacing w:after="100"/>
      <w:ind w:left="220"/>
    </w:pPr>
  </w:style>
  <w:style w:type="paragraph" w:styleId="Caption">
    <w:name w:val="caption"/>
    <w:basedOn w:val="Normal"/>
    <w:next w:val="Normal"/>
    <w:uiPriority w:val="35"/>
    <w:qFormat/>
    <w:rsid w:val="003D4B9A"/>
    <w:pPr>
      <w:spacing w:after="200" w:line="240" w:lineRule="auto"/>
    </w:pPr>
    <w:rPr>
      <w:i/>
      <w:iCs/>
      <w:color w:val="44546A"/>
      <w:sz w:val="18"/>
      <w:szCs w:val="18"/>
    </w:rPr>
  </w:style>
  <w:style w:type="paragraph" w:styleId="TableofFigures">
    <w:name w:val="table of figures"/>
    <w:basedOn w:val="Normal"/>
    <w:next w:val="Normal"/>
    <w:uiPriority w:val="99"/>
    <w:rsid w:val="003D4B9A"/>
    <w:pPr>
      <w:spacing w:after="0"/>
    </w:pPr>
  </w:style>
  <w:style w:type="paragraph" w:styleId="TOC3">
    <w:name w:val="toc 3"/>
    <w:basedOn w:val="Normal"/>
    <w:next w:val="Normal"/>
    <w:uiPriority w:val="39"/>
    <w:rsid w:val="003D4B9A"/>
    <w:pPr>
      <w:tabs>
        <w:tab w:val="left" w:pos="709"/>
        <w:tab w:val="right" w:leader="dot" w:pos="7927"/>
      </w:tabs>
      <w:spacing w:after="100"/>
      <w:ind w:left="426"/>
    </w:pPr>
  </w:style>
  <w:style w:type="character" w:styleId="PlaceholderText">
    <w:name w:val="Placeholder Text"/>
    <w:basedOn w:val="DefaultParagraphFont"/>
    <w:uiPriority w:val="99"/>
    <w:rsid w:val="003D4B9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pin.it/1H4HaZBly" TargetMode="External"/><Relationship Id="rId26" Type="http://schemas.openxmlformats.org/officeDocument/2006/relationships/hyperlink" Target="https://pin.it/6LbZiLZ2z" TargetMode="External"/><Relationship Id="rId39" Type="http://schemas.openxmlformats.org/officeDocument/2006/relationships/image" Target="media/image18.jpeg"/><Relationship Id="rId21" Type="http://schemas.openxmlformats.org/officeDocument/2006/relationships/image" Target="media/image9.jpeg"/><Relationship Id="rId34" Type="http://schemas.openxmlformats.org/officeDocument/2006/relationships/hyperlink" Target="https://pin.it/2CTGKxVH0" TargetMode="External"/><Relationship Id="rId42" Type="http://schemas.openxmlformats.org/officeDocument/2006/relationships/hyperlink" Target="https://pin.it/2BPq2JGAV" TargetMode="External"/><Relationship Id="rId47" Type="http://schemas.openxmlformats.org/officeDocument/2006/relationships/image" Target="media/image22.jpeg"/><Relationship Id="rId50" Type="http://schemas.openxmlformats.org/officeDocument/2006/relationships/image" Target="media/image24.jpeg"/><Relationship Id="rId55" Type="http://schemas.openxmlformats.org/officeDocument/2006/relationships/hyperlink" Target="https://pin.it/1cuFwnjz0" TargetMode="External"/><Relationship Id="rId63" Type="http://schemas.openxmlformats.org/officeDocument/2006/relationships/hyperlink" Target="https://pin.it/1jjz4QUB3" TargetMode="External"/><Relationship Id="rId68" Type="http://schemas.openxmlformats.org/officeDocument/2006/relationships/image" Target="media/image34.jpeg"/><Relationship Id="rId76" Type="http://schemas.openxmlformats.org/officeDocument/2006/relationships/image" Target="media/image42.jpeg"/><Relationship Id="rId7" Type="http://schemas.openxmlformats.org/officeDocument/2006/relationships/image" Target="media/image2.jpeg"/><Relationship Id="rId71" Type="http://schemas.openxmlformats.org/officeDocument/2006/relationships/image" Target="media/image37.jpeg"/><Relationship Id="rId2" Type="http://schemas.openxmlformats.org/officeDocument/2006/relationships/styles" Target="styles.xml"/><Relationship Id="rId16" Type="http://schemas.openxmlformats.org/officeDocument/2006/relationships/hyperlink" Target="https://pin.it/7rR79WQOH" TargetMode="External"/><Relationship Id="rId29" Type="http://schemas.openxmlformats.org/officeDocument/2006/relationships/image" Target="media/image13.jpeg"/><Relationship Id="rId11" Type="http://schemas.openxmlformats.org/officeDocument/2006/relationships/image" Target="media/image4.jpeg"/><Relationship Id="rId24" Type="http://schemas.openxmlformats.org/officeDocument/2006/relationships/hyperlink" Target="https://titanasset.s3-ap-southeast-1.amazonaws.com/userfiles/article/page/2020-06-10.13.59.3.jpg" TargetMode="External"/><Relationship Id="rId32" Type="http://schemas.openxmlformats.org/officeDocument/2006/relationships/hyperlink" Target="https://pin.it/3PkHRUiuL" TargetMode="External"/><Relationship Id="rId37" Type="http://schemas.openxmlformats.org/officeDocument/2006/relationships/image" Target="media/image17.jpeg"/><Relationship Id="rId40" Type="http://schemas.openxmlformats.org/officeDocument/2006/relationships/hyperlink" Target="https://pin.it/7621wOw4e" TargetMode="External"/><Relationship Id="rId45" Type="http://schemas.openxmlformats.org/officeDocument/2006/relationships/image" Target="media/image21.jpeg"/><Relationship Id="rId53" Type="http://schemas.openxmlformats.org/officeDocument/2006/relationships/hyperlink" Target="https://pin.it/hc27QouwC" TargetMode="External"/><Relationship Id="rId58" Type="http://schemas.openxmlformats.org/officeDocument/2006/relationships/image" Target="media/image28.jpeg"/><Relationship Id="rId66" Type="http://schemas.openxmlformats.org/officeDocument/2006/relationships/image" Target="media/image32.jpeg"/><Relationship Id="rId74" Type="http://schemas.openxmlformats.org/officeDocument/2006/relationships/image" Target="media/image40.jpeg"/><Relationship Id="rId79" Type="http://schemas.openxmlformats.org/officeDocument/2006/relationships/fontTable" Target="fontTable.xml"/><Relationship Id="rId5" Type="http://schemas.openxmlformats.org/officeDocument/2006/relationships/image" Target="media/image1.jpeg"/><Relationship Id="rId61" Type="http://schemas.openxmlformats.org/officeDocument/2006/relationships/hyperlink" Target="https://pin.it/3xhFl4qYn" TargetMode="External"/><Relationship Id="rId10" Type="http://schemas.openxmlformats.org/officeDocument/2006/relationships/hyperlink" Target="https://pin.it/xN1o4OAAP" TargetMode="External"/><Relationship Id="rId19" Type="http://schemas.openxmlformats.org/officeDocument/2006/relationships/image" Target="media/image8.jpeg"/><Relationship Id="rId31" Type="http://schemas.openxmlformats.org/officeDocument/2006/relationships/image" Target="media/image14.jpeg"/><Relationship Id="rId44" Type="http://schemas.openxmlformats.org/officeDocument/2006/relationships/hyperlink" Target="https://pin.it/2gvEXXX4K" TargetMode="External"/><Relationship Id="rId52" Type="http://schemas.openxmlformats.org/officeDocument/2006/relationships/image" Target="media/image25.jpeg"/><Relationship Id="rId60" Type="http://schemas.openxmlformats.org/officeDocument/2006/relationships/image" Target="media/image29.jpeg"/><Relationship Id="rId65" Type="http://schemas.openxmlformats.org/officeDocument/2006/relationships/hyperlink" Target="https://pin.it/1S5qLPG12" TargetMode="External"/><Relationship Id="rId73" Type="http://schemas.openxmlformats.org/officeDocument/2006/relationships/image" Target="media/image39.jpeg"/><Relationship Id="rId78" Type="http://schemas.openxmlformats.org/officeDocument/2006/relationships/image" Target="media/image4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pin.it/5dQMkvO7Z" TargetMode="External"/><Relationship Id="rId22" Type="http://schemas.openxmlformats.org/officeDocument/2006/relationships/hyperlink" Target="https://pin.it/2Hq8cTChB" TargetMode="External"/><Relationship Id="rId27" Type="http://schemas.openxmlformats.org/officeDocument/2006/relationships/image" Target="media/image12.jpeg"/><Relationship Id="rId30" Type="http://schemas.openxmlformats.org/officeDocument/2006/relationships/hyperlink" Target="https://pin.it/x28Q7cdoQ" TargetMode="External"/><Relationship Id="rId35" Type="http://schemas.openxmlformats.org/officeDocument/2006/relationships/image" Target="media/image16.jpeg"/><Relationship Id="rId43" Type="http://schemas.openxmlformats.org/officeDocument/2006/relationships/image" Target="media/image20.jpeg"/><Relationship Id="rId48" Type="http://schemas.openxmlformats.org/officeDocument/2006/relationships/image" Target="media/image23.jpeg"/><Relationship Id="rId56" Type="http://schemas.openxmlformats.org/officeDocument/2006/relationships/image" Target="media/image27.jpeg"/><Relationship Id="rId64" Type="http://schemas.openxmlformats.org/officeDocument/2006/relationships/image" Target="media/image31.jpeg"/><Relationship Id="rId69" Type="http://schemas.openxmlformats.org/officeDocument/2006/relationships/image" Target="media/image35.jpeg"/><Relationship Id="rId77" Type="http://schemas.openxmlformats.org/officeDocument/2006/relationships/image" Target="media/image43.png"/><Relationship Id="rId8" Type="http://schemas.openxmlformats.org/officeDocument/2006/relationships/hyperlink" Target="https://pin.it/2OrfHzVZo" TargetMode="External"/><Relationship Id="rId51" Type="http://schemas.openxmlformats.org/officeDocument/2006/relationships/hyperlink" Target="https://pin.it/5wpp71lUZ" TargetMode="External"/><Relationship Id="rId72" Type="http://schemas.openxmlformats.org/officeDocument/2006/relationships/image" Target="media/image38.jpeg"/><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pin.it/57cWYXNcN" TargetMode="External"/><Relationship Id="rId17" Type="http://schemas.openxmlformats.org/officeDocument/2006/relationships/image" Target="media/image7.jpeg"/><Relationship Id="rId25" Type="http://schemas.openxmlformats.org/officeDocument/2006/relationships/image" Target="media/image11.jpeg"/><Relationship Id="rId33" Type="http://schemas.openxmlformats.org/officeDocument/2006/relationships/image" Target="media/image15.jpeg"/><Relationship Id="rId38" Type="http://schemas.openxmlformats.org/officeDocument/2006/relationships/hyperlink" Target="https://pin.it/15Mqdbc6W" TargetMode="External"/><Relationship Id="rId46" Type="http://schemas.openxmlformats.org/officeDocument/2006/relationships/hyperlink" Target="https://pin.it/voS90U81e" TargetMode="External"/><Relationship Id="rId59" Type="http://schemas.openxmlformats.org/officeDocument/2006/relationships/hyperlink" Target="https://pin.it/6iS6jitod" TargetMode="External"/><Relationship Id="rId67" Type="http://schemas.openxmlformats.org/officeDocument/2006/relationships/image" Target="media/image33.jpeg"/><Relationship Id="rId20" Type="http://schemas.openxmlformats.org/officeDocument/2006/relationships/hyperlink" Target="https://pin.it/4EIzQTloA" TargetMode="External"/><Relationship Id="rId41" Type="http://schemas.openxmlformats.org/officeDocument/2006/relationships/image" Target="media/image19.jpeg"/><Relationship Id="rId54" Type="http://schemas.openxmlformats.org/officeDocument/2006/relationships/image" Target="media/image26.jpeg"/><Relationship Id="rId62" Type="http://schemas.openxmlformats.org/officeDocument/2006/relationships/image" Target="media/image30.jpeg"/><Relationship Id="rId70" Type="http://schemas.openxmlformats.org/officeDocument/2006/relationships/image" Target="media/image36.jpeg"/><Relationship Id="rId75" Type="http://schemas.openxmlformats.org/officeDocument/2006/relationships/image" Target="media/image41.jpeg"/><Relationship Id="rId1" Type="http://schemas.openxmlformats.org/officeDocument/2006/relationships/numbering" Target="numbering.xml"/><Relationship Id="rId6" Type="http://schemas.openxmlformats.org/officeDocument/2006/relationships/hyperlink" Target="https://pin.it/3R9rDWGBB" TargetMode="External"/><Relationship Id="rId15" Type="http://schemas.openxmlformats.org/officeDocument/2006/relationships/image" Target="media/image6.jpeg"/><Relationship Id="rId23" Type="http://schemas.openxmlformats.org/officeDocument/2006/relationships/image" Target="media/image10.jpeg"/><Relationship Id="rId28" Type="http://schemas.openxmlformats.org/officeDocument/2006/relationships/hyperlink" Target="https://pin.it/2HmjzyPQB" TargetMode="External"/><Relationship Id="rId36" Type="http://schemas.openxmlformats.org/officeDocument/2006/relationships/hyperlink" Target="https://pin.it/hY0d9cW9Q" TargetMode="External"/><Relationship Id="rId49" Type="http://schemas.openxmlformats.org/officeDocument/2006/relationships/hyperlink" Target="https://pin.it/4Tk4NWAp4" TargetMode="External"/><Relationship Id="rId57" Type="http://schemas.openxmlformats.org/officeDocument/2006/relationships/hyperlink" Target="https://pin.it/2o3urgae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33</Pages>
  <Words>6844</Words>
  <Characters>39015</Characters>
  <Application>Microsoft Office Word</Application>
  <DocSecurity>0</DocSecurity>
  <Lines>325</Lines>
  <Paragraphs>91</Paragraphs>
  <ScaleCrop>false</ScaleCrop>
  <HeadingPairs>
    <vt:vector size="4" baseType="variant">
      <vt:variant>
        <vt:lpstr>Title</vt:lpstr>
      </vt:variant>
      <vt:variant>
        <vt:i4>1</vt:i4>
      </vt:variant>
      <vt:variant>
        <vt:lpstr>Headings</vt:lpstr>
      </vt:variant>
      <vt:variant>
        <vt:i4>21</vt:i4>
      </vt:variant>
    </vt:vector>
  </HeadingPairs>
  <TitlesOfParts>
    <vt:vector size="22" baseType="lpstr">
      <vt:lpstr/>
      <vt:lpstr>BAB II</vt:lpstr>
      <vt:lpstr>KAJIAN TEORI</vt:lpstr>
      <vt:lpstr>    Tinjauan Tentang Chocolate </vt:lpstr>
      <vt:lpstr>        Sejarah Chocolate </vt:lpstr>
      <vt:lpstr>        Jenis-jenis Chocolate</vt:lpstr>
      <vt:lpstr>    Tinjauan Tentang Showpieces</vt:lpstr>
      <vt:lpstr>        Pengertian Showpieces</vt:lpstr>
      <vt:lpstr>        Sejarah Showpieces</vt:lpstr>
      <vt:lpstr>        Macam-macam Showpieces</vt:lpstr>
      <vt:lpstr>    Tinjauan Tentang Chocolate Showpieces</vt:lpstr>
      <vt:lpstr>    Teknik Pengolahan Chocolate Showpieces</vt:lpstr>
      <vt:lpstr>        1. Bahan Chocolate Showpieces</vt:lpstr>
      <vt:lpstr>        2. Alat Chocolate Showpieces</vt:lpstr>
      <vt:lpstr>        3. Teknik Pengolahan Chocolate</vt:lpstr>
      <vt:lpstr>    Tinjauan Tentang Pastillage</vt:lpstr>
      <vt:lpstr>    Tinjauan Tentang Praline</vt:lpstr>
      <vt:lpstr>    Tinjauan Tentang Bunga Plumeria</vt:lpstr>
      <vt:lpstr>    Tinjauan tentang Tropical Flowers of Indonesia</vt:lpstr>
      <vt:lpstr>        1. Pengertian Bunga Tropis</vt:lpstr>
      <vt:lpstr>        2. Jenis-jenis Bunga Tropis</vt:lpstr>
      <vt:lpstr>    Ide Dasar</vt:lpstr>
    </vt:vector>
  </TitlesOfParts>
  <Company/>
  <LinksUpToDate>false</LinksUpToDate>
  <CharactersWithSpaces>45768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Aura Nabila</dc:creator>
  <cp:keywords/>
  <dc:description/>
  <cp:lastModifiedBy>Aura Nabila</cp:lastModifiedBy>
  <cp:revision>1</cp:revision>
  <dcterms:created xsi:type="dcterms:W3CDTF">2026-02-13T10:35:00Z</dcterms:created>
  <dcterms:modified xsi:type="dcterms:W3CDTF">2026-02-13T10:41:00Z</dcterms:modified>
</cp:coreProperties>
</file>