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pacing w:after="0" w:before="0" w:line="360" w:lineRule="auto"/>
        <w:ind w:right="12.992125984252425"/>
        <w:jc w:val="center"/>
        <w:rPr>
          <w:rFonts w:ascii="Times New Roman" w:cs="Times New Roman" w:eastAsia="Times New Roman" w:hAnsi="Times New Roman"/>
          <w:b w:val="1"/>
          <w:bCs w:val="1"/>
          <w:sz w:val="24"/>
          <w:szCs w:val="24"/>
        </w:rPr>
      </w:pPr>
      <w:bookmarkStart w:colFirst="0" w:colLast="0" w:name="_54xd4rdz1rde" w:id="0"/>
      <w:bookmarkEnd w:id="0"/>
      <w:r w:rsidDel="00000000" w:rsidR="00000000" w:rsidRPr="00000000">
        <w:rPr>
          <w:rFonts w:ascii="Times New Roman" w:cs="Times New Roman" w:eastAsia="Times New Roman" w:hAnsi="Times New Roman"/>
          <w:b w:val="1"/>
          <w:bCs w:val="1"/>
          <w:sz w:val="24"/>
          <w:szCs w:val="24"/>
          <w:rtl w:val="0"/>
        </w:rPr>
        <w:t xml:space="preserve">BAB III</w:t>
      </w:r>
    </w:p>
    <w:p w:rsidR="00000000" w:rsidDel="00000000" w:rsidP="00000000" w:rsidRDefault="00000000" w:rsidRPr="00000000" w14:paraId="00000002">
      <w:pPr>
        <w:pStyle w:val="Heading1"/>
        <w:spacing w:after="0" w:before="0" w:line="360" w:lineRule="auto"/>
        <w:ind w:right="12.992125984252425"/>
        <w:jc w:val="center"/>
        <w:rPr>
          <w:rFonts w:ascii="Times New Roman" w:cs="Times New Roman" w:eastAsia="Times New Roman" w:hAnsi="Times New Roman"/>
          <w:sz w:val="24"/>
          <w:szCs w:val="24"/>
        </w:rPr>
      </w:pPr>
      <w:bookmarkStart w:colFirst="0" w:colLast="0" w:name="_rb89ea5w3bq1" w:id="1"/>
      <w:bookmarkEnd w:id="1"/>
      <w:r w:rsidDel="00000000" w:rsidR="00000000" w:rsidRPr="00000000">
        <w:rPr>
          <w:rFonts w:ascii="Times New Roman" w:cs="Times New Roman" w:eastAsia="Times New Roman" w:hAnsi="Times New Roman"/>
          <w:b w:val="1"/>
          <w:bCs w:val="1"/>
          <w:sz w:val="24"/>
          <w:szCs w:val="24"/>
          <w:rtl w:val="0"/>
        </w:rPr>
        <w:t xml:space="preserve">METODE PENELITIAN</w:t>
      </w:r>
      <w:r w:rsidDel="00000000" w:rsidR="00000000" w:rsidRPr="00000000">
        <w:rPr>
          <w:rtl w:val="0"/>
        </w:rPr>
      </w:r>
    </w:p>
    <w:p w:rsidR="00000000" w:rsidDel="00000000" w:rsidP="00000000" w:rsidRDefault="00000000" w:rsidRPr="00000000" w14:paraId="00000003">
      <w:pPr>
        <w:ind w:right="12.992125984252425"/>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pStyle w:val="Heading2"/>
        <w:numPr>
          <w:ilvl w:val="0"/>
          <w:numId w:val="3"/>
        </w:numPr>
        <w:spacing w:after="0" w:before="0" w:line="360" w:lineRule="auto"/>
        <w:ind w:left="285" w:right="12.992125984252425"/>
        <w:rPr>
          <w:rFonts w:ascii="Times New Roman" w:cs="Times New Roman" w:eastAsia="Times New Roman" w:hAnsi="Times New Roman"/>
          <w:b w:val="1"/>
          <w:bCs w:val="1"/>
          <w:sz w:val="24"/>
          <w:szCs w:val="24"/>
        </w:rPr>
      </w:pPr>
      <w:bookmarkStart w:colFirst="0" w:colLast="0" w:name="_1yfpctyoh3lc" w:id="2"/>
      <w:bookmarkEnd w:id="2"/>
      <w:r w:rsidDel="00000000" w:rsidR="00000000" w:rsidRPr="00000000">
        <w:rPr>
          <w:rFonts w:ascii="Times New Roman" w:cs="Times New Roman" w:eastAsia="Times New Roman" w:hAnsi="Times New Roman"/>
          <w:b w:val="1"/>
          <w:bCs w:val="1"/>
          <w:sz w:val="24"/>
          <w:szCs w:val="24"/>
          <w:rtl w:val="0"/>
        </w:rPr>
        <w:t xml:space="preserve">Metode Penelitian</w:t>
        <w:tab/>
      </w:r>
    </w:p>
    <w:p w:rsidR="00000000" w:rsidDel="00000000" w:rsidP="00000000" w:rsidRDefault="00000000" w:rsidRPr="00000000" w14:paraId="00000005">
      <w:pPr>
        <w:spacing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penelitian yang digunakan dalam tugas akhir ini merupakan metode kombinasi, yaitu metode </w:t>
      </w:r>
      <w:r w:rsidDel="00000000" w:rsidR="00000000" w:rsidRPr="00000000">
        <w:rPr>
          <w:rFonts w:ascii="Times New Roman" w:cs="Times New Roman" w:eastAsia="Times New Roman" w:hAnsi="Times New Roman"/>
          <w:i w:val="1"/>
          <w:iCs w:val="1"/>
          <w:sz w:val="24"/>
          <w:szCs w:val="24"/>
          <w:rtl w:val="0"/>
        </w:rPr>
        <w:t xml:space="preserve">research and development</w:t>
      </w:r>
      <w:r w:rsidDel="00000000" w:rsidR="00000000" w:rsidRPr="00000000">
        <w:rPr>
          <w:rFonts w:ascii="Times New Roman" w:cs="Times New Roman" w:eastAsia="Times New Roman" w:hAnsi="Times New Roman"/>
          <w:sz w:val="24"/>
          <w:szCs w:val="24"/>
          <w:rtl w:val="0"/>
        </w:rPr>
        <w:t xml:space="preserve">, metode eksperimen, dan metode deskriptif. Penggunaan ketiga metode tersebut disesuaikan dengan tahapan pelaksanaan penelitian, mulai dari proses pengembangan produk sebelum pelaksanaan lomba hingga tahap penulisan laporan tugas akhir.</w:t>
      </w:r>
    </w:p>
    <w:p w:rsidR="00000000" w:rsidDel="00000000" w:rsidP="00000000" w:rsidRDefault="00000000" w:rsidRPr="00000000" w14:paraId="00000006">
      <w:pPr>
        <w:numPr>
          <w:ilvl w:val="0"/>
          <w:numId w:val="1"/>
        </w:numPr>
        <w:spacing w:line="360" w:lineRule="auto"/>
        <w:ind w:left="566.9291338582675"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w:t>
      </w:r>
      <w:r w:rsidDel="00000000" w:rsidR="00000000" w:rsidRPr="00000000">
        <w:rPr>
          <w:rFonts w:ascii="Times New Roman" w:cs="Times New Roman" w:eastAsia="Times New Roman" w:hAnsi="Times New Roman"/>
          <w:i w:val="1"/>
          <w:iCs w:val="1"/>
          <w:sz w:val="24"/>
          <w:szCs w:val="24"/>
          <w:rtl w:val="0"/>
        </w:rPr>
        <w:t xml:space="preserve">research and development </w:t>
      </w:r>
      <w:r w:rsidDel="00000000" w:rsidR="00000000" w:rsidRPr="00000000">
        <w:rPr>
          <w:rFonts w:ascii="Times New Roman" w:cs="Times New Roman" w:eastAsia="Times New Roman" w:hAnsi="Times New Roman"/>
          <w:sz w:val="24"/>
          <w:szCs w:val="24"/>
          <w:rtl w:val="0"/>
        </w:rPr>
        <w:t xml:space="preserve">(R&amp;D)</w:t>
      </w:r>
    </w:p>
    <w:p w:rsidR="00000000" w:rsidDel="00000000" w:rsidP="00000000" w:rsidRDefault="00000000" w:rsidRPr="00000000" w14:paraId="00000007">
      <w:pPr>
        <w:spacing w:line="360" w:lineRule="auto"/>
        <w:ind w:left="570" w:right="12.992125984252425" w:firstLine="563.85826771653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w:t>
      </w:r>
      <w:r w:rsidDel="00000000" w:rsidR="00000000" w:rsidRPr="00000000">
        <w:rPr>
          <w:rFonts w:ascii="Times New Roman" w:cs="Times New Roman" w:eastAsia="Times New Roman" w:hAnsi="Times New Roman"/>
          <w:i w:val="1"/>
          <w:iCs w:val="1"/>
          <w:sz w:val="24"/>
          <w:szCs w:val="24"/>
          <w:rtl w:val="0"/>
        </w:rPr>
        <w:t xml:space="preserve">research and development</w:t>
      </w:r>
      <w:r w:rsidDel="00000000" w:rsidR="00000000" w:rsidRPr="00000000">
        <w:rPr>
          <w:rFonts w:ascii="Times New Roman" w:cs="Times New Roman" w:eastAsia="Times New Roman" w:hAnsi="Times New Roman"/>
          <w:sz w:val="24"/>
          <w:szCs w:val="24"/>
          <w:rtl w:val="0"/>
        </w:rPr>
        <w:t xml:space="preserve"> digunakan pada tahap awal penelitian, yaitu sebelum pelaksanaan lomba. Metode ini bertujuan untuk mengembangkan dan menyempurnakan produk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sebagai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yang memiliki nilai inovasi, kestabilan tekstur, serta kesesuaian dengan standar kompetisi kuliner. Pada tahap ini, penelitian dilakukan melalui beberapa tahapan, meliputi :</w:t>
      </w:r>
    </w:p>
    <w:p w:rsidR="00000000" w:rsidDel="00000000" w:rsidP="00000000" w:rsidRDefault="00000000" w:rsidRPr="00000000" w14:paraId="00000008">
      <w:pPr>
        <w:numPr>
          <w:ilvl w:val="0"/>
          <w:numId w:val="5"/>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Identifikasi konsep produk dan karakteristik western plated dessert.</w:t>
      </w:r>
    </w:p>
    <w:p w:rsidR="00000000" w:rsidDel="00000000" w:rsidP="00000000" w:rsidRDefault="00000000" w:rsidRPr="00000000" w14:paraId="00000009">
      <w:pPr>
        <w:numPr>
          <w:ilvl w:val="0"/>
          <w:numId w:val="5"/>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 literatur terkait teknik pengolahan, dan tren dessert kompetisi.</w:t>
      </w:r>
    </w:p>
    <w:p w:rsidR="00000000" w:rsidDel="00000000" w:rsidP="00000000" w:rsidRDefault="00000000" w:rsidRPr="00000000" w14:paraId="0000000A">
      <w:pPr>
        <w:numPr>
          <w:ilvl w:val="0"/>
          <w:numId w:val="5"/>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Perancangan resep awal.</w:t>
      </w:r>
    </w:p>
    <w:p w:rsidR="00000000" w:rsidDel="00000000" w:rsidP="00000000" w:rsidRDefault="00000000" w:rsidRPr="00000000" w14:paraId="0000000B">
      <w:pPr>
        <w:numPr>
          <w:ilvl w:val="0"/>
          <w:numId w:val="5"/>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Pelaksanaan uji coba produk.</w:t>
      </w:r>
    </w:p>
    <w:p w:rsidR="00000000" w:rsidDel="00000000" w:rsidP="00000000" w:rsidRDefault="00000000" w:rsidRPr="00000000" w14:paraId="0000000C">
      <w:pPr>
        <w:numPr>
          <w:ilvl w:val="0"/>
          <w:numId w:val="5"/>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Evaluasi hasil uji coba untuk memperoleh formulasi produk yang optimal.</w:t>
      </w:r>
    </w:p>
    <w:p w:rsidR="00000000" w:rsidDel="00000000" w:rsidP="00000000" w:rsidRDefault="00000000" w:rsidRPr="00000000" w14:paraId="0000000D">
      <w:pPr>
        <w:spacing w:line="360" w:lineRule="auto"/>
        <w:ind w:left="570" w:right="12.992125984252425" w:firstLine="563.85826771653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Penerapan metode </w:t>
      </w:r>
      <w:r w:rsidDel="00000000" w:rsidR="00000000" w:rsidRPr="00000000">
        <w:rPr>
          <w:rFonts w:ascii="Times New Roman" w:cs="Times New Roman" w:eastAsia="Times New Roman" w:hAnsi="Times New Roman"/>
          <w:i w:val="1"/>
          <w:iCs w:val="1"/>
          <w:sz w:val="24"/>
          <w:szCs w:val="24"/>
          <w:rtl w:val="0"/>
        </w:rPr>
        <w:t xml:space="preserve">research and development</w:t>
      </w:r>
      <w:r w:rsidDel="00000000" w:rsidR="00000000" w:rsidRPr="00000000">
        <w:rPr>
          <w:rFonts w:ascii="Times New Roman" w:cs="Times New Roman" w:eastAsia="Times New Roman" w:hAnsi="Times New Roman"/>
          <w:sz w:val="24"/>
          <w:szCs w:val="24"/>
          <w:rtl w:val="0"/>
        </w:rPr>
        <w:t xml:space="preserve"> dalam penelitian ini difokuskan pada tahap pengembangan dan penyempurnaan produk, tanpa dilanjutkan pada tahap produksi massal, karena penelitian ini bersifat terapan dan berorientasi pada kebutuhan lomba.</w:t>
      </w:r>
    </w:p>
    <w:p w:rsidR="00000000" w:rsidDel="00000000" w:rsidP="00000000" w:rsidRDefault="00000000" w:rsidRPr="00000000" w14:paraId="0000000E">
      <w:pPr>
        <w:numPr>
          <w:ilvl w:val="0"/>
          <w:numId w:val="1"/>
        </w:numPr>
        <w:spacing w:line="360" w:lineRule="auto"/>
        <w:ind w:left="566.9291338582675"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eksperimen</w:t>
      </w:r>
    </w:p>
    <w:p w:rsidR="00000000" w:rsidDel="00000000" w:rsidP="00000000" w:rsidRDefault="00000000" w:rsidRPr="00000000" w14:paraId="0000000F">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eksperimen digunakan sebelum pelaksanaan lomba dan dilakukan secara bersamaan dengan tahapan pengembangan produk. Metode ini bertujuan untuk mengetahui pengaruh variasi formulasi bahan dan teknik pengolahan terhadap hasil akhir produk, khususnya pada tekstur</w:t>
      </w:r>
      <w:r w:rsidDel="00000000" w:rsidR="00000000" w:rsidRPr="00000000">
        <w:rPr>
          <w:rFonts w:ascii="Times New Roman" w:cs="Times New Roman" w:eastAsia="Times New Roman" w:hAnsi="Times New Roman"/>
          <w:i w:val="1"/>
          <w:iCs w:val="1"/>
          <w:sz w:val="24"/>
          <w:szCs w:val="24"/>
          <w:rtl w:val="0"/>
        </w:rPr>
        <w:t xml:space="preserve"> almond taco </w:t>
      </w:r>
      <w:r w:rsidDel="00000000" w:rsidR="00000000" w:rsidRPr="00000000">
        <w:rPr>
          <w:rFonts w:ascii="Times New Roman" w:cs="Times New Roman" w:eastAsia="Times New Roman" w:hAnsi="Times New Roman"/>
          <w:sz w:val="24"/>
          <w:szCs w:val="24"/>
          <w:rtl w:val="0"/>
        </w:rPr>
        <w:t xml:space="preserve">dan kestabilannya sebelum proses </w:t>
      </w:r>
      <w:r w:rsidDel="00000000" w:rsidR="00000000" w:rsidRPr="00000000">
        <w:rPr>
          <w:rFonts w:ascii="Times New Roman" w:cs="Times New Roman" w:eastAsia="Times New Roman" w:hAnsi="Times New Roman"/>
          <w:i w:val="1"/>
          <w:iCs w:val="1"/>
          <w:sz w:val="24"/>
          <w:szCs w:val="24"/>
          <w:rtl w:val="0"/>
        </w:rPr>
        <w:t xml:space="preserve">plating</w:t>
      </w:r>
      <w:r w:rsidDel="00000000" w:rsidR="00000000" w:rsidRPr="00000000">
        <w:rPr>
          <w:rFonts w:ascii="Times New Roman" w:cs="Times New Roman" w:eastAsia="Times New Roman" w:hAnsi="Times New Roman"/>
          <w:sz w:val="24"/>
          <w:szCs w:val="24"/>
          <w:rtl w:val="0"/>
        </w:rPr>
        <w:t xml:space="preserve">. Eksperimen dilakukan melalui beberapa tahapan, meliputi:</w:t>
      </w:r>
    </w:p>
    <w:p w:rsidR="00000000" w:rsidDel="00000000" w:rsidP="00000000" w:rsidRDefault="00000000" w:rsidRPr="00000000" w14:paraId="00000010">
      <w:pPr>
        <w:numPr>
          <w:ilvl w:val="0"/>
          <w:numId w:val="2"/>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penerapan variasi resep dan teknik pengolahan.</w:t>
      </w:r>
    </w:p>
    <w:p w:rsidR="00000000" w:rsidDel="00000000" w:rsidP="00000000" w:rsidRDefault="00000000" w:rsidRPr="00000000" w14:paraId="00000011">
      <w:pPr>
        <w:numPr>
          <w:ilvl w:val="0"/>
          <w:numId w:val="2"/>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pengamatan hasil proses </w:t>
      </w:r>
      <w:r w:rsidDel="00000000" w:rsidR="00000000" w:rsidRPr="00000000">
        <w:rPr>
          <w:rFonts w:ascii="Times New Roman" w:cs="Times New Roman" w:eastAsia="Times New Roman" w:hAnsi="Times New Roman"/>
          <w:i w:val="1"/>
          <w:iCs w:val="1"/>
          <w:sz w:val="24"/>
          <w:szCs w:val="24"/>
          <w:rtl w:val="0"/>
        </w:rPr>
        <w:t xml:space="preserve">baking</w:t>
      </w:r>
      <w:r w:rsidDel="00000000" w:rsidR="00000000" w:rsidRPr="00000000">
        <w:rPr>
          <w:rFonts w:ascii="Times New Roman" w:cs="Times New Roman" w:eastAsia="Times New Roman" w:hAnsi="Times New Roman"/>
          <w:sz w:val="24"/>
          <w:szCs w:val="24"/>
          <w:rtl w:val="0"/>
        </w:rPr>
        <w:t xml:space="preserve"> terhadap struktur dan kerenyahan almond taco.</w:t>
      </w:r>
    </w:p>
    <w:p w:rsidR="00000000" w:rsidDel="00000000" w:rsidP="00000000" w:rsidRDefault="00000000" w:rsidRPr="00000000" w14:paraId="00000012">
      <w:pPr>
        <w:numPr>
          <w:ilvl w:val="0"/>
          <w:numId w:val="2"/>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pengujian kestabilan produk selama periode penyimpanan sebelum </w:t>
      </w:r>
      <w:r w:rsidDel="00000000" w:rsidR="00000000" w:rsidRPr="00000000">
        <w:rPr>
          <w:rFonts w:ascii="Times New Roman" w:cs="Times New Roman" w:eastAsia="Times New Roman" w:hAnsi="Times New Roman"/>
          <w:i w:val="1"/>
          <w:iCs w:val="1"/>
          <w:sz w:val="24"/>
          <w:szCs w:val="24"/>
          <w:rtl w:val="0"/>
        </w:rPr>
        <w:t xml:space="preserve">plating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numPr>
          <w:ilvl w:val="0"/>
          <w:numId w:val="2"/>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perbandingan hasil antar percobaan untuk menentukan formulasi dan teknik terbaik.</w:t>
      </w:r>
    </w:p>
    <w:p w:rsidR="00000000" w:rsidDel="00000000" w:rsidP="00000000" w:rsidRDefault="00000000" w:rsidRPr="00000000" w14:paraId="00000014">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metode eksperimen ini, peneliti memperoleh data empiris yang digunakan sebagai dasar dalam pengambilan keputusan, sehingga produk akhir yang dihasilkan tidak hanya berdasarkan pertimbangan subjektif, tetapi juga berdasarkan hasil pengamatan langsung.</w:t>
      </w:r>
    </w:p>
    <w:p w:rsidR="00000000" w:rsidDel="00000000" w:rsidP="00000000" w:rsidRDefault="00000000" w:rsidRPr="00000000" w14:paraId="00000015">
      <w:pPr>
        <w:numPr>
          <w:ilvl w:val="0"/>
          <w:numId w:val="1"/>
        </w:numPr>
        <w:spacing w:line="360" w:lineRule="auto"/>
        <w:ind w:left="566.9291338582675"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Deskriptif</w:t>
      </w:r>
    </w:p>
    <w:p w:rsidR="00000000" w:rsidDel="00000000" w:rsidP="00000000" w:rsidRDefault="00000000" w:rsidRPr="00000000" w14:paraId="00000016">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deskriptif digunakan pada tahap penulisan tugas akhir. Metode ini bertujuan untuk menggambarkan dan menjelaskan secara sistematis seluruh proses penelitian, mulai dari tahap pengembangan produk, proses eksperimen, hingga hasil akhir yang diperoleh. Pendekatan deskriptif digunakan melalui:</w:t>
      </w:r>
    </w:p>
    <w:p w:rsidR="00000000" w:rsidDel="00000000" w:rsidP="00000000" w:rsidRDefault="00000000" w:rsidRPr="00000000" w14:paraId="00000017">
      <w:pPr>
        <w:numPr>
          <w:ilvl w:val="0"/>
          <w:numId w:val="4"/>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pemaparan tahapan penelitian secara runtut.</w:t>
      </w:r>
    </w:p>
    <w:p w:rsidR="00000000" w:rsidDel="00000000" w:rsidP="00000000" w:rsidRDefault="00000000" w:rsidRPr="00000000" w14:paraId="00000018">
      <w:pPr>
        <w:numPr>
          <w:ilvl w:val="0"/>
          <w:numId w:val="4"/>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penjelasan teknik pengolahan yang digunakan dalam pembuatan produk.</w:t>
      </w:r>
    </w:p>
    <w:p w:rsidR="00000000" w:rsidDel="00000000" w:rsidP="00000000" w:rsidRDefault="00000000" w:rsidRPr="00000000" w14:paraId="00000019">
      <w:pPr>
        <w:numPr>
          <w:ilvl w:val="0"/>
          <w:numId w:val="4"/>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penguraian hasil observasi selama proses eksperimen.</w:t>
      </w:r>
    </w:p>
    <w:p w:rsidR="00000000" w:rsidDel="00000000" w:rsidP="00000000" w:rsidRDefault="00000000" w:rsidRPr="00000000" w14:paraId="0000001A">
      <w:pPr>
        <w:numPr>
          <w:ilvl w:val="0"/>
          <w:numId w:val="4"/>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pendeskripsian karakteristik produk akhir dari segi rasa, tekstur, dan tampilan.</w:t>
      </w:r>
    </w:p>
    <w:p w:rsidR="00000000" w:rsidDel="00000000" w:rsidP="00000000" w:rsidRDefault="00000000" w:rsidRPr="00000000" w14:paraId="0000001B">
      <w:pPr>
        <w:spacing w:line="360" w:lineRule="auto"/>
        <w:ind w:left="566.9291338582675" w:right="12.992125984252425" w:firstLine="425.1968503937004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Metode deskriptif dipilih karena penelitian ini tidak bertujuan untuk menguji hipotesis secara statistik, melainkan untuk menyajikan gambaran faktual dan sistematis sebagai bentuk pertanggungjawaban akademik dalam penulisan tugas akhir.</w:t>
      </w:r>
      <w:r w:rsidDel="00000000" w:rsidR="00000000" w:rsidRPr="00000000">
        <w:rPr>
          <w:rtl w:val="0"/>
        </w:rPr>
      </w:r>
    </w:p>
    <w:p w:rsidR="00000000" w:rsidDel="00000000" w:rsidP="00000000" w:rsidRDefault="00000000" w:rsidRPr="00000000" w14:paraId="0000001C">
      <w:pPr>
        <w:pStyle w:val="Heading2"/>
        <w:numPr>
          <w:ilvl w:val="0"/>
          <w:numId w:val="3"/>
        </w:numPr>
        <w:spacing w:line="360" w:lineRule="auto"/>
        <w:ind w:left="285" w:right="12.992125984252425"/>
        <w:jc w:val="both"/>
        <w:rPr>
          <w:rFonts w:ascii="Times New Roman" w:cs="Times New Roman" w:eastAsia="Times New Roman" w:hAnsi="Times New Roman"/>
          <w:b w:val="1"/>
          <w:bCs w:val="1"/>
          <w:sz w:val="24"/>
          <w:szCs w:val="24"/>
        </w:rPr>
      </w:pPr>
      <w:bookmarkStart w:colFirst="0" w:colLast="0" w:name="_lr9hce7fcytd" w:id="3"/>
      <w:bookmarkEnd w:id="3"/>
      <w:r w:rsidDel="00000000" w:rsidR="00000000" w:rsidRPr="00000000">
        <w:rPr>
          <w:rFonts w:ascii="Times New Roman" w:cs="Times New Roman" w:eastAsia="Times New Roman" w:hAnsi="Times New Roman"/>
          <w:b w:val="1"/>
          <w:bCs w:val="1"/>
          <w:sz w:val="24"/>
          <w:szCs w:val="24"/>
          <w:rtl w:val="0"/>
        </w:rPr>
        <w:t xml:space="preserve">Tempat, Waktu dan Pelaksanaan</w:t>
      </w:r>
    </w:p>
    <w:p w:rsidR="00000000" w:rsidDel="00000000" w:rsidP="00000000" w:rsidRDefault="00000000" w:rsidRPr="00000000" w14:paraId="0000001D">
      <w:pPr>
        <w:spacing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Pelaksanaan lomba La Cuisine 2024 dilaksanakan di JIExpo Kemayoran, Jakarta, tepatnya di Hall A. Lokasi tersebut merupakan area resmi penyelenggaraan kompetisi kuliner yang dirancang untuk mendukung aktivitas perlombaan dengan standar profesional, baik dari segi fasilitas, tata letak area kerja, maupun sistem penilaian yang diterapkan oleh dewan juri.</w:t>
      </w:r>
    </w:p>
    <w:p w:rsidR="00000000" w:rsidDel="00000000" w:rsidP="00000000" w:rsidRDefault="00000000" w:rsidRPr="00000000" w14:paraId="0000001E">
      <w:pPr>
        <w:spacing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dilaksanakan pada tanggal 14 November 2024 pada kategori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Pelaksanaan lomba berlangsung sesuai dengan jadwal dan ketentuan yang telah ditetapkan oleh penyelenggara, sehingga seluruh proses produksi dilakukan dalam batasan waktu, peralatan, dan prosedur teknis yang berlaku selama kompetisi.</w:t>
      </w:r>
    </w:p>
    <w:p w:rsidR="00000000" w:rsidDel="00000000" w:rsidP="00000000" w:rsidRDefault="00000000" w:rsidRPr="00000000" w14:paraId="0000001F">
      <w:pPr>
        <w:spacing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pelaksanaan lomba tersebut, penulis bertindak sebagai peserta yang menerapkan hasil pengembangan produk dan eksperimen yang telah dilakukan sebelumnya. Seluruh tahapan kerja, mulai dari persiapan bahan, penerapan teknik pengolahan, hingga proses </w:t>
      </w:r>
      <w:r w:rsidDel="00000000" w:rsidR="00000000" w:rsidRPr="00000000">
        <w:rPr>
          <w:rFonts w:ascii="Times New Roman" w:cs="Times New Roman" w:eastAsia="Times New Roman" w:hAnsi="Times New Roman"/>
          <w:i w:val="1"/>
          <w:iCs w:val="1"/>
          <w:sz w:val="24"/>
          <w:szCs w:val="24"/>
          <w:rtl w:val="0"/>
        </w:rPr>
        <w:t xml:space="preserve">plating</w:t>
      </w:r>
      <w:r w:rsidDel="00000000" w:rsidR="00000000" w:rsidRPr="00000000">
        <w:rPr>
          <w:rFonts w:ascii="Times New Roman" w:cs="Times New Roman" w:eastAsia="Times New Roman" w:hAnsi="Times New Roman"/>
          <w:sz w:val="24"/>
          <w:szCs w:val="24"/>
          <w:rtl w:val="0"/>
        </w:rPr>
        <w:t xml:space="preserve">, dilaksanakan secara mandiri di arena lomba dengan mengacu pada standar kompetisi La Cuisine 2024. Pelaksanaan lomba ini menjadi tahap penerapan akhir dari produk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 </w:t>
      </w:r>
      <w:r w:rsidDel="00000000" w:rsidR="00000000" w:rsidRPr="00000000">
        <w:rPr>
          <w:rFonts w:ascii="Times New Roman" w:cs="Times New Roman" w:eastAsia="Times New Roman" w:hAnsi="Times New Roman"/>
          <w:sz w:val="24"/>
          <w:szCs w:val="24"/>
          <w:rtl w:val="0"/>
        </w:rPr>
        <w:t xml:space="preserve">sebagai </w:t>
      </w:r>
      <w:r w:rsidDel="00000000" w:rsidR="00000000" w:rsidRPr="00000000">
        <w:rPr>
          <w:rFonts w:ascii="Times New Roman" w:cs="Times New Roman" w:eastAsia="Times New Roman" w:hAnsi="Times New Roman"/>
          <w:i w:val="1"/>
          <w:iCs w:val="1"/>
          <w:sz w:val="24"/>
          <w:szCs w:val="24"/>
          <w:rtl w:val="0"/>
        </w:rPr>
        <w:t xml:space="preserve">western plated dessert </w:t>
      </w:r>
      <w:r w:rsidDel="00000000" w:rsidR="00000000" w:rsidRPr="00000000">
        <w:rPr>
          <w:rFonts w:ascii="Times New Roman" w:cs="Times New Roman" w:eastAsia="Times New Roman" w:hAnsi="Times New Roman"/>
          <w:sz w:val="24"/>
          <w:szCs w:val="24"/>
          <w:rtl w:val="0"/>
        </w:rPr>
        <w:t xml:space="preserve">dalam kondisi nyata kompetisi.</w:t>
      </w:r>
    </w:p>
    <w:p w:rsidR="00000000" w:rsidDel="00000000" w:rsidP="00000000" w:rsidRDefault="00000000" w:rsidRPr="00000000" w14:paraId="00000020">
      <w:pPr>
        <w:spacing w:after="200"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dari pelaksanaan lomba selanjutnya digunakan sebagai bahan pendukung dalam penulisan tugas akhir, khususnya untuk mendeskripsikan penerapan produk, konsistensi hasil akhir, serta kesesuaian produk dengan karakteristik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kompetisi.</w:t>
      </w:r>
    </w:p>
    <w:p w:rsidR="00000000" w:rsidDel="00000000" w:rsidP="00000000" w:rsidRDefault="00000000" w:rsidRPr="00000000" w14:paraId="00000021">
      <w:pPr>
        <w:pStyle w:val="Heading2"/>
        <w:numPr>
          <w:ilvl w:val="0"/>
          <w:numId w:val="3"/>
        </w:numPr>
        <w:spacing w:after="0" w:before="0" w:line="360" w:lineRule="auto"/>
        <w:ind w:left="285" w:right="12.992125984252425"/>
        <w:jc w:val="both"/>
        <w:rPr>
          <w:rFonts w:ascii="Times New Roman" w:cs="Times New Roman" w:eastAsia="Times New Roman" w:hAnsi="Times New Roman"/>
          <w:b w:val="1"/>
          <w:bCs w:val="1"/>
          <w:sz w:val="24"/>
          <w:szCs w:val="24"/>
        </w:rPr>
      </w:pPr>
      <w:bookmarkStart w:colFirst="0" w:colLast="0" w:name="_uqlce7qwnx3t" w:id="4"/>
      <w:bookmarkEnd w:id="4"/>
      <w:r w:rsidDel="00000000" w:rsidR="00000000" w:rsidRPr="00000000">
        <w:rPr>
          <w:rFonts w:ascii="Times New Roman" w:cs="Times New Roman" w:eastAsia="Times New Roman" w:hAnsi="Times New Roman"/>
          <w:b w:val="1"/>
          <w:bCs w:val="1"/>
          <w:sz w:val="24"/>
          <w:szCs w:val="24"/>
          <w:rtl w:val="0"/>
        </w:rPr>
        <w:t xml:space="preserve">Langkah-Langkah Persiapan</w:t>
      </w:r>
    </w:p>
    <w:p w:rsidR="00000000" w:rsidDel="00000000" w:rsidP="00000000" w:rsidRDefault="00000000" w:rsidRPr="00000000" w14:paraId="00000022">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Tahap persiapan menuju pelaksanaan lomba merupakan bagian penting dalam memastikan kesiapan teknis dan kualitas produk yang akan disajikan. Persiapan diawali dengan penetapan konsep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yang akan dikompetisikan, yaitu Almond Taco Passion Fruit with Mango Compote. Pada tahap ini dilakukan penyesuaian resep dan komposisi bahan agar sesuai dengan karakteristik lomba, termasuk keterbatasan waktu, alur kerja, dan fasilitas yang tersedia di arena kompetisi.</w:t>
      </w:r>
    </w:p>
    <w:p w:rsidR="00000000" w:rsidDel="00000000" w:rsidP="00000000" w:rsidRDefault="00000000" w:rsidRPr="00000000" w14:paraId="00000023">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konsep ditetapkan, penulis melakukan persiapan bahan baku yang akan digunakan selama lomba melalui proses </w:t>
      </w:r>
      <w:r w:rsidDel="00000000" w:rsidR="00000000" w:rsidRPr="00000000">
        <w:rPr>
          <w:rFonts w:ascii="Times New Roman" w:cs="Times New Roman" w:eastAsia="Times New Roman" w:hAnsi="Times New Roman"/>
          <w:i w:val="1"/>
          <w:iCs w:val="1"/>
          <w:sz w:val="24"/>
          <w:szCs w:val="24"/>
          <w:rtl w:val="0"/>
        </w:rPr>
        <w:t xml:space="preserve">mise en place</w:t>
      </w:r>
      <w:r w:rsidDel="00000000" w:rsidR="00000000" w:rsidRPr="00000000">
        <w:rPr>
          <w:rFonts w:ascii="Times New Roman" w:cs="Times New Roman" w:eastAsia="Times New Roman" w:hAnsi="Times New Roman"/>
          <w:sz w:val="24"/>
          <w:szCs w:val="24"/>
          <w:rtl w:val="0"/>
        </w:rPr>
        <w:t xml:space="preserve">. Tahap ini mencakup penimbangan bahan sesuai resep, pemisahan bahan berdasarkan fungsi, serta pengolahan awal yang diperbolehkan sesuai dengan ketentuan lomba. Dengan spesifikasi bahan sebagai berikut:</w:t>
      </w:r>
    </w:p>
    <w:p w:rsidR="00000000" w:rsidDel="00000000" w:rsidP="00000000" w:rsidRDefault="00000000" w:rsidRPr="00000000" w14:paraId="00000024">
      <w:pPr>
        <w:pStyle w:val="Heading4"/>
        <w:spacing w:after="0" w:before="0" w:line="360" w:lineRule="auto"/>
        <w:ind w:right="12.992125984252425"/>
        <w:jc w:val="center"/>
        <w:rPr>
          <w:rFonts w:ascii="Times New Roman" w:cs="Times New Roman" w:eastAsia="Times New Roman" w:hAnsi="Times New Roman"/>
          <w:color w:val="000000"/>
        </w:rPr>
      </w:pPr>
      <w:bookmarkStart w:colFirst="0" w:colLast="0" w:name="_4vvdinogh4nh" w:id="5"/>
      <w:bookmarkEnd w:id="5"/>
      <w:r w:rsidDel="00000000" w:rsidR="00000000" w:rsidRPr="00000000">
        <w:rPr>
          <w:rFonts w:ascii="Times New Roman" w:cs="Times New Roman" w:eastAsia="Times New Roman" w:hAnsi="Times New Roman"/>
          <w:color w:val="000000"/>
          <w:rtl w:val="0"/>
        </w:rPr>
        <w:t xml:space="preserve">Tabel 3.1</w:t>
      </w:r>
    </w:p>
    <w:p w:rsidR="00000000" w:rsidDel="00000000" w:rsidP="00000000" w:rsidRDefault="00000000" w:rsidRPr="00000000" w14:paraId="00000025">
      <w:pPr>
        <w:pStyle w:val="Heading4"/>
        <w:spacing w:after="0" w:before="0" w:line="360" w:lineRule="auto"/>
        <w:ind w:right="12.992125984252425"/>
        <w:jc w:val="center"/>
        <w:rPr>
          <w:rFonts w:ascii="Times New Roman" w:cs="Times New Roman" w:eastAsia="Times New Roman" w:hAnsi="Times New Roman"/>
          <w:color w:val="000000"/>
        </w:rPr>
      </w:pPr>
      <w:bookmarkStart w:colFirst="0" w:colLast="0" w:name="_1eyud4td54kt" w:id="6"/>
      <w:bookmarkEnd w:id="6"/>
      <w:r w:rsidDel="00000000" w:rsidR="00000000" w:rsidRPr="00000000">
        <w:rPr>
          <w:rFonts w:ascii="Times New Roman" w:cs="Times New Roman" w:eastAsia="Times New Roman" w:hAnsi="Times New Roman"/>
          <w:color w:val="000000"/>
          <w:rtl w:val="0"/>
        </w:rPr>
        <w:t xml:space="preserve">Tabel Spesifikasi Bahan</w:t>
      </w:r>
    </w:p>
    <w:tbl>
      <w:tblPr>
        <w:tblStyle w:val="Table1"/>
        <w:tblW w:w="75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3375"/>
        <w:gridCol w:w="3390"/>
        <w:tblGridChange w:id="0">
          <w:tblGrid>
            <w:gridCol w:w="750"/>
            <w:gridCol w:w="3375"/>
            <w:gridCol w:w="3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ind w:right="12.992125984252425"/>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ind w:right="12.992125984252425"/>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Nama Bahan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ind w:right="12.992125984252425"/>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Spesifikasi Bahan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Almond Powder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Almonnesia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Tepung Terigu</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Segitiga Biru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Butter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Paysan Breton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Dairy Cream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Paysan Breton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Sugar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Lemon Juice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Jungle Juice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White Chocolate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Callebaut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Mascarpone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Tatua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Passion Fruit Puree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Boiron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Mangga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Arumanis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Glucose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 Chef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Passion Fruit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Passion Fruit</w:t>
            </w:r>
            <w:r w:rsidDel="00000000" w:rsidR="00000000" w:rsidRPr="00000000">
              <w:rPr>
                <w:rFonts w:ascii="Times New Roman" w:cs="Times New Roman" w:eastAsia="Times New Roman" w:hAnsi="Times New Roman"/>
                <w:sz w:val="24"/>
                <w:szCs w:val="24"/>
                <w:rtl w:val="0"/>
              </w:rPr>
              <w:t xml:space="preserve"> kuning</w:t>
            </w:r>
          </w:p>
        </w:tc>
      </w:tr>
    </w:tbl>
    <w:p w:rsidR="00000000" w:rsidDel="00000000" w:rsidP="00000000" w:rsidRDefault="00000000" w:rsidRPr="00000000" w14:paraId="0000004D">
      <w:pPr>
        <w:spacing w:after="240" w:before="240"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persiapan bahan, penulis juga melakukan penyiapan alat yang akan dibawa ke arena lomba. Seluruh alat dipilih berdasarkan kebutuhan teknis produk dan dipastikan dalam kondisi bersih serta layak pakai sebelum dibawa ke lokasi lomba. Dengan spesifikasi alat sebagai berikut:</w:t>
      </w:r>
    </w:p>
    <w:p w:rsidR="00000000" w:rsidDel="00000000" w:rsidP="00000000" w:rsidRDefault="00000000" w:rsidRPr="00000000" w14:paraId="0000004E">
      <w:pPr>
        <w:pStyle w:val="Heading4"/>
        <w:spacing w:after="0" w:before="0" w:line="360" w:lineRule="auto"/>
        <w:ind w:right="12.992125984252425"/>
        <w:jc w:val="center"/>
        <w:rPr>
          <w:rFonts w:ascii="Times New Roman" w:cs="Times New Roman" w:eastAsia="Times New Roman" w:hAnsi="Times New Roman"/>
          <w:color w:val="000000"/>
        </w:rPr>
      </w:pPr>
      <w:bookmarkStart w:colFirst="0" w:colLast="0" w:name="_d09zfw6mtw4b" w:id="7"/>
      <w:bookmarkEnd w:id="7"/>
      <w:r w:rsidDel="00000000" w:rsidR="00000000" w:rsidRPr="00000000">
        <w:rPr>
          <w:rFonts w:ascii="Times New Roman" w:cs="Times New Roman" w:eastAsia="Times New Roman" w:hAnsi="Times New Roman"/>
          <w:color w:val="000000"/>
          <w:rtl w:val="0"/>
        </w:rPr>
        <w:t xml:space="preserve">Tabel 3.2</w:t>
      </w:r>
    </w:p>
    <w:p w:rsidR="00000000" w:rsidDel="00000000" w:rsidP="00000000" w:rsidRDefault="00000000" w:rsidRPr="00000000" w14:paraId="0000004F">
      <w:pPr>
        <w:pStyle w:val="Heading4"/>
        <w:spacing w:after="0" w:before="0" w:line="360" w:lineRule="auto"/>
        <w:ind w:right="12.992125984252425"/>
        <w:jc w:val="center"/>
        <w:rPr>
          <w:rFonts w:ascii="Times New Roman" w:cs="Times New Roman" w:eastAsia="Times New Roman" w:hAnsi="Times New Roman"/>
          <w:color w:val="000000"/>
        </w:rPr>
      </w:pPr>
      <w:bookmarkStart w:colFirst="0" w:colLast="0" w:name="_t1od8ig6vx90" w:id="8"/>
      <w:bookmarkEnd w:id="8"/>
      <w:r w:rsidDel="00000000" w:rsidR="00000000" w:rsidRPr="00000000">
        <w:rPr>
          <w:rFonts w:ascii="Times New Roman" w:cs="Times New Roman" w:eastAsia="Times New Roman" w:hAnsi="Times New Roman"/>
          <w:color w:val="000000"/>
          <w:rtl w:val="0"/>
        </w:rPr>
        <w:t xml:space="preserve">Tabel Spesifikasi Alat</w:t>
      </w:r>
    </w:p>
    <w:tbl>
      <w:tblPr>
        <w:tblStyle w:val="Table2"/>
        <w:tblW w:w="75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3450"/>
        <w:gridCol w:w="3360"/>
        <w:tblGridChange w:id="0">
          <w:tblGrid>
            <w:gridCol w:w="705"/>
            <w:gridCol w:w="3450"/>
            <w:gridCol w:w="3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ind w:right="12.992125984252425"/>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ind w:right="12.992125984252425"/>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Nama Alat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line="360" w:lineRule="auto"/>
              <w:ind w:right="12.992125984252425"/>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Spesifikasi Alat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Cone Maker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Stainless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Taco Holder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Saucepan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Stainless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Stainless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Cutting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Plastik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Knife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Stainless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Spatula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ind w:right="12.992125984252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Silikon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Bowl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ind w:right="12.992125984252425"/>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Stainless</w:t>
            </w:r>
          </w:p>
        </w:tc>
      </w:tr>
    </w:tbl>
    <w:p w:rsidR="00000000" w:rsidDel="00000000" w:rsidP="00000000" w:rsidRDefault="00000000" w:rsidRPr="00000000" w14:paraId="0000006B">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Tahap persiapan berikutnya adalah simulasi pelaksanaan lomba dengan menggunakan bahan yang telah melalui proses </w:t>
      </w:r>
      <w:r w:rsidDel="00000000" w:rsidR="00000000" w:rsidRPr="00000000">
        <w:rPr>
          <w:rFonts w:ascii="Times New Roman" w:cs="Times New Roman" w:eastAsia="Times New Roman" w:hAnsi="Times New Roman"/>
          <w:i w:val="1"/>
          <w:iCs w:val="1"/>
          <w:sz w:val="24"/>
          <w:szCs w:val="24"/>
          <w:rtl w:val="0"/>
        </w:rPr>
        <w:t xml:space="preserve">mise en place</w:t>
      </w:r>
      <w:r w:rsidDel="00000000" w:rsidR="00000000" w:rsidRPr="00000000">
        <w:rPr>
          <w:rFonts w:ascii="Times New Roman" w:cs="Times New Roman" w:eastAsia="Times New Roman" w:hAnsi="Times New Roman"/>
          <w:sz w:val="24"/>
          <w:szCs w:val="24"/>
          <w:rtl w:val="0"/>
        </w:rPr>
        <w:t xml:space="preserve"> serta alat yang sama seperti yang akan digunakan di arena kompetisi. Simulasi ini dilakukan untuk melatih alur kerja, mengatur efisiensi waktu, dan memastikan setiap teknik pengolahan, seperti </w:t>
      </w:r>
      <w:r w:rsidDel="00000000" w:rsidR="00000000" w:rsidRPr="00000000">
        <w:rPr>
          <w:rFonts w:ascii="Times New Roman" w:cs="Times New Roman" w:eastAsia="Times New Roman" w:hAnsi="Times New Roman"/>
          <w:i w:val="1"/>
          <w:iCs w:val="1"/>
          <w:sz w:val="24"/>
          <w:szCs w:val="24"/>
          <w:rtl w:val="0"/>
        </w:rPr>
        <w:t xml:space="preserve">baking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boiling</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iCs w:val="1"/>
          <w:sz w:val="24"/>
          <w:szCs w:val="24"/>
          <w:rtl w:val="0"/>
        </w:rPr>
        <w:t xml:space="preserve">sauté</w:t>
      </w:r>
      <w:r w:rsidDel="00000000" w:rsidR="00000000" w:rsidRPr="00000000">
        <w:rPr>
          <w:rFonts w:ascii="Times New Roman" w:cs="Times New Roman" w:eastAsia="Times New Roman" w:hAnsi="Times New Roman"/>
          <w:sz w:val="24"/>
          <w:szCs w:val="24"/>
          <w:rtl w:val="0"/>
        </w:rPr>
        <w:t xml:space="preserve">, dapat diterapkan secara optimal dalam kondisi yang menyerupai situasi lomba.</w:t>
      </w:r>
    </w:p>
    <w:p w:rsidR="00000000" w:rsidDel="00000000" w:rsidP="00000000" w:rsidRDefault="00000000" w:rsidRPr="00000000" w14:paraId="0000006C">
      <w:pPr>
        <w:spacing w:after="200"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rangkaian persiapan yang mencakup penetapan konsep, </w:t>
      </w:r>
      <w:r w:rsidDel="00000000" w:rsidR="00000000" w:rsidRPr="00000000">
        <w:rPr>
          <w:rFonts w:ascii="Times New Roman" w:cs="Times New Roman" w:eastAsia="Times New Roman" w:hAnsi="Times New Roman"/>
          <w:i w:val="1"/>
          <w:iCs w:val="1"/>
          <w:sz w:val="24"/>
          <w:szCs w:val="24"/>
          <w:rtl w:val="0"/>
        </w:rPr>
        <w:t xml:space="preserve">mise en place</w:t>
      </w:r>
      <w:r w:rsidDel="00000000" w:rsidR="00000000" w:rsidRPr="00000000">
        <w:rPr>
          <w:rFonts w:ascii="Times New Roman" w:cs="Times New Roman" w:eastAsia="Times New Roman" w:hAnsi="Times New Roman"/>
          <w:sz w:val="24"/>
          <w:szCs w:val="24"/>
          <w:rtl w:val="0"/>
        </w:rPr>
        <w:t xml:space="preserve"> bahan, penyiapan alat dan barang, serta simulasi pelaksanaan, penulis memperoleh kesiapan yang menyeluruh sebelum mengikuti kompetisi. Persiapan tersebut berperan penting dalam mendukung kelancaran pelaksanaan lomba dan berkontribusi terhadap kualitas hasil akhir produk yang disajikan pada kompetisi La Cuisine 2024 kategori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D">
      <w:pPr>
        <w:pStyle w:val="Heading2"/>
        <w:numPr>
          <w:ilvl w:val="0"/>
          <w:numId w:val="3"/>
        </w:numPr>
        <w:spacing w:after="0" w:before="0" w:line="360" w:lineRule="auto"/>
        <w:ind w:left="285" w:right="12.992125984252425"/>
        <w:jc w:val="both"/>
        <w:rPr>
          <w:rFonts w:ascii="Times New Roman" w:cs="Times New Roman" w:eastAsia="Times New Roman" w:hAnsi="Times New Roman"/>
          <w:b w:val="1"/>
          <w:bCs w:val="1"/>
          <w:sz w:val="24"/>
          <w:szCs w:val="24"/>
        </w:rPr>
      </w:pPr>
      <w:bookmarkStart w:colFirst="0" w:colLast="0" w:name="_ypzfimbsl3j1" w:id="9"/>
      <w:bookmarkEnd w:id="9"/>
      <w:r w:rsidDel="00000000" w:rsidR="00000000" w:rsidRPr="00000000">
        <w:rPr>
          <w:rFonts w:ascii="Times New Roman" w:cs="Times New Roman" w:eastAsia="Times New Roman" w:hAnsi="Times New Roman"/>
          <w:b w:val="1"/>
          <w:bCs w:val="1"/>
          <w:sz w:val="24"/>
          <w:szCs w:val="24"/>
          <w:rtl w:val="0"/>
        </w:rPr>
        <w:t xml:space="preserve">Instrumen Penilaian</w:t>
      </w:r>
    </w:p>
    <w:p w:rsidR="00000000" w:rsidDel="00000000" w:rsidP="00000000" w:rsidRDefault="00000000" w:rsidRPr="00000000" w14:paraId="0000006E">
      <w:pPr>
        <w:spacing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Instrumen penilaian dalam kompetisi La Cuisine 2024 pada kategori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digunakan sebagai alat ukur untuk menilai kualitas karya peserta secara objektif, terstandar, dan profesional. Proses penilaian dilakukan oleh dewan juri profesional yang berasal dari berbagai negara dengan mengacu pada kriteria resmi yang telah ditetapkan oleh penyelenggara kompetisi.</w:t>
      </w:r>
    </w:p>
    <w:p w:rsidR="00000000" w:rsidDel="00000000" w:rsidP="00000000" w:rsidRDefault="00000000" w:rsidRPr="00000000" w14:paraId="0000006F">
      <w:pPr>
        <w:spacing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Kriteria tersebut mencakup aspek teknis dan sensori, yaitu </w:t>
      </w:r>
      <w:r w:rsidDel="00000000" w:rsidR="00000000" w:rsidRPr="00000000">
        <w:rPr>
          <w:rFonts w:ascii="Times New Roman" w:cs="Times New Roman" w:eastAsia="Times New Roman" w:hAnsi="Times New Roman"/>
          <w:i w:val="1"/>
          <w:iCs w:val="1"/>
          <w:sz w:val="24"/>
          <w:szCs w:val="24"/>
          <w:rtl w:val="0"/>
        </w:rPr>
        <w:t xml:space="preserve">mise en place</w:t>
      </w:r>
      <w:r w:rsidDel="00000000" w:rsidR="00000000" w:rsidRPr="00000000">
        <w:rPr>
          <w:rFonts w:ascii="Times New Roman" w:cs="Times New Roman" w:eastAsia="Times New Roman" w:hAnsi="Times New Roman"/>
          <w:sz w:val="24"/>
          <w:szCs w:val="24"/>
          <w:rtl w:val="0"/>
        </w:rPr>
        <w:t xml:space="preserve"> (5 poin), </w:t>
      </w:r>
      <w:r w:rsidDel="00000000" w:rsidR="00000000" w:rsidRPr="00000000">
        <w:rPr>
          <w:rFonts w:ascii="Times New Roman" w:cs="Times New Roman" w:eastAsia="Times New Roman" w:hAnsi="Times New Roman"/>
          <w:i w:val="1"/>
          <w:iCs w:val="1"/>
          <w:sz w:val="24"/>
          <w:szCs w:val="24"/>
          <w:rtl w:val="0"/>
        </w:rPr>
        <w:t xml:space="preserve">correct professional preparation</w:t>
      </w:r>
      <w:r w:rsidDel="00000000" w:rsidR="00000000" w:rsidRPr="00000000">
        <w:rPr>
          <w:rFonts w:ascii="Times New Roman" w:cs="Times New Roman" w:eastAsia="Times New Roman" w:hAnsi="Times New Roman"/>
          <w:sz w:val="24"/>
          <w:szCs w:val="24"/>
          <w:rtl w:val="0"/>
        </w:rPr>
        <w:t xml:space="preserve"> (15 poin), </w:t>
      </w:r>
      <w:r w:rsidDel="00000000" w:rsidR="00000000" w:rsidRPr="00000000">
        <w:rPr>
          <w:rFonts w:ascii="Times New Roman" w:cs="Times New Roman" w:eastAsia="Times New Roman" w:hAnsi="Times New Roman"/>
          <w:i w:val="1"/>
          <w:iCs w:val="1"/>
          <w:sz w:val="24"/>
          <w:szCs w:val="24"/>
          <w:rtl w:val="0"/>
        </w:rPr>
        <w:t xml:space="preserve">hygiene &amp; food waste</w:t>
      </w:r>
      <w:r w:rsidDel="00000000" w:rsidR="00000000" w:rsidRPr="00000000">
        <w:rPr>
          <w:rFonts w:ascii="Times New Roman" w:cs="Times New Roman" w:eastAsia="Times New Roman" w:hAnsi="Times New Roman"/>
          <w:sz w:val="24"/>
          <w:szCs w:val="24"/>
          <w:rtl w:val="0"/>
        </w:rPr>
        <w:t xml:space="preserve"> (10 poin), </w:t>
      </w:r>
      <w:r w:rsidDel="00000000" w:rsidR="00000000" w:rsidRPr="00000000">
        <w:rPr>
          <w:rFonts w:ascii="Times New Roman" w:cs="Times New Roman" w:eastAsia="Times New Roman" w:hAnsi="Times New Roman"/>
          <w:i w:val="1"/>
          <w:iCs w:val="1"/>
          <w:sz w:val="24"/>
          <w:szCs w:val="24"/>
          <w:rtl w:val="0"/>
        </w:rPr>
        <w:t xml:space="preserve">innovation</w:t>
      </w:r>
      <w:r w:rsidDel="00000000" w:rsidR="00000000" w:rsidRPr="00000000">
        <w:rPr>
          <w:rFonts w:ascii="Times New Roman" w:cs="Times New Roman" w:eastAsia="Times New Roman" w:hAnsi="Times New Roman"/>
          <w:sz w:val="24"/>
          <w:szCs w:val="24"/>
          <w:rtl w:val="0"/>
        </w:rPr>
        <w:t xml:space="preserve"> (5 poin), </w:t>
      </w:r>
      <w:r w:rsidDel="00000000" w:rsidR="00000000" w:rsidRPr="00000000">
        <w:rPr>
          <w:rFonts w:ascii="Times New Roman" w:cs="Times New Roman" w:eastAsia="Times New Roman" w:hAnsi="Times New Roman"/>
          <w:i w:val="1"/>
          <w:iCs w:val="1"/>
          <w:sz w:val="24"/>
          <w:szCs w:val="24"/>
          <w:rtl w:val="0"/>
        </w:rPr>
        <w:t xml:space="preserve">service</w:t>
      </w:r>
      <w:r w:rsidDel="00000000" w:rsidR="00000000" w:rsidRPr="00000000">
        <w:rPr>
          <w:rFonts w:ascii="Times New Roman" w:cs="Times New Roman" w:eastAsia="Times New Roman" w:hAnsi="Times New Roman"/>
          <w:sz w:val="24"/>
          <w:szCs w:val="24"/>
          <w:rtl w:val="0"/>
        </w:rPr>
        <w:t xml:space="preserve"> (5 poin), </w:t>
      </w:r>
      <w:r w:rsidDel="00000000" w:rsidR="00000000" w:rsidRPr="00000000">
        <w:rPr>
          <w:rFonts w:ascii="Times New Roman" w:cs="Times New Roman" w:eastAsia="Times New Roman" w:hAnsi="Times New Roman"/>
          <w:i w:val="1"/>
          <w:iCs w:val="1"/>
          <w:sz w:val="24"/>
          <w:szCs w:val="24"/>
          <w:rtl w:val="0"/>
        </w:rPr>
        <w:t xml:space="preserve">presentation / innovation</w:t>
      </w:r>
      <w:r w:rsidDel="00000000" w:rsidR="00000000" w:rsidRPr="00000000">
        <w:rPr>
          <w:rFonts w:ascii="Times New Roman" w:cs="Times New Roman" w:eastAsia="Times New Roman" w:hAnsi="Times New Roman"/>
          <w:sz w:val="24"/>
          <w:szCs w:val="24"/>
          <w:rtl w:val="0"/>
        </w:rPr>
        <w:t xml:space="preserve"> (10 poin), serta </w:t>
      </w:r>
      <w:r w:rsidDel="00000000" w:rsidR="00000000" w:rsidRPr="00000000">
        <w:rPr>
          <w:rFonts w:ascii="Times New Roman" w:cs="Times New Roman" w:eastAsia="Times New Roman" w:hAnsi="Times New Roman"/>
          <w:i w:val="1"/>
          <w:iCs w:val="1"/>
          <w:sz w:val="24"/>
          <w:szCs w:val="24"/>
          <w:rtl w:val="0"/>
        </w:rPr>
        <w:t xml:space="preserve">taste &amp; texture</w:t>
      </w:r>
      <w:r w:rsidDel="00000000" w:rsidR="00000000" w:rsidRPr="00000000">
        <w:rPr>
          <w:rFonts w:ascii="Times New Roman" w:cs="Times New Roman" w:eastAsia="Times New Roman" w:hAnsi="Times New Roman"/>
          <w:sz w:val="24"/>
          <w:szCs w:val="24"/>
          <w:rtl w:val="0"/>
        </w:rPr>
        <w:t xml:space="preserve"> (50 poin). Setiap aspek dinilai secara menyeluruh untuk memastikan bahwa produk tidak hanya unggul dari segi rasa dan tekstur, tetapi juga memenuhi standar profesional dalam teknik pengolahan, kebersihan, kreativitas, dan estetika penyajian.</w:t>
      </w:r>
    </w:p>
    <w:p w:rsidR="00000000" w:rsidDel="00000000" w:rsidP="00000000" w:rsidRDefault="00000000" w:rsidRPr="00000000" w14:paraId="00000070">
      <w:pPr>
        <w:spacing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hasil penilaian tersebut, penulis memperoleh nilai rata-rata sebesar 85,00 dan dianugerahi </w:t>
      </w:r>
      <w:r w:rsidDel="00000000" w:rsidR="00000000" w:rsidRPr="00000000">
        <w:rPr>
          <w:rFonts w:ascii="Times New Roman" w:cs="Times New Roman" w:eastAsia="Times New Roman" w:hAnsi="Times New Roman"/>
          <w:i w:val="1"/>
          <w:iCs w:val="1"/>
          <w:sz w:val="24"/>
          <w:szCs w:val="24"/>
          <w:rtl w:val="0"/>
        </w:rPr>
        <w:t xml:space="preserve">silver medal</w:t>
      </w:r>
      <w:r w:rsidDel="00000000" w:rsidR="00000000" w:rsidRPr="00000000">
        <w:rPr>
          <w:rFonts w:ascii="Times New Roman" w:cs="Times New Roman" w:eastAsia="Times New Roman" w:hAnsi="Times New Roman"/>
          <w:sz w:val="24"/>
          <w:szCs w:val="24"/>
          <w:rtl w:val="0"/>
        </w:rPr>
        <w:t xml:space="preserve">. Hasil ini menunjukkan bahwa produk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yang disajikan telah memenuhi standar kompetisi pada kategori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baik dari segi teknik pengolahan maupun kualitas penyajian, meskipun masih terdapat ruang untuk pengembangan agar dapat mencapai nilai maksimal.</w:t>
      </w:r>
    </w:p>
    <w:p w:rsidR="00000000" w:rsidDel="00000000" w:rsidP="00000000" w:rsidRDefault="00000000" w:rsidRPr="00000000" w14:paraId="00000071">
      <w:pPr>
        <w:spacing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Perolehan </w:t>
      </w:r>
      <w:r w:rsidDel="00000000" w:rsidR="00000000" w:rsidRPr="00000000">
        <w:rPr>
          <w:rFonts w:ascii="Times New Roman" w:cs="Times New Roman" w:eastAsia="Times New Roman" w:hAnsi="Times New Roman"/>
          <w:i w:val="1"/>
          <w:iCs w:val="1"/>
          <w:sz w:val="24"/>
          <w:szCs w:val="24"/>
          <w:rtl w:val="0"/>
        </w:rPr>
        <w:t xml:space="preserve">silver medal</w:t>
      </w:r>
      <w:r w:rsidDel="00000000" w:rsidR="00000000" w:rsidRPr="00000000">
        <w:rPr>
          <w:rFonts w:ascii="Times New Roman" w:cs="Times New Roman" w:eastAsia="Times New Roman" w:hAnsi="Times New Roman"/>
          <w:sz w:val="24"/>
          <w:szCs w:val="24"/>
          <w:rtl w:val="0"/>
        </w:rPr>
        <w:t xml:space="preserve"> ini mencerminkan bahwa penerapan hasil metode </w:t>
      </w:r>
      <w:r w:rsidDel="00000000" w:rsidR="00000000" w:rsidRPr="00000000">
        <w:rPr>
          <w:rFonts w:ascii="Times New Roman" w:cs="Times New Roman" w:eastAsia="Times New Roman" w:hAnsi="Times New Roman"/>
          <w:i w:val="1"/>
          <w:iCs w:val="1"/>
          <w:sz w:val="24"/>
          <w:szCs w:val="24"/>
          <w:rtl w:val="0"/>
        </w:rPr>
        <w:t xml:space="preserve">research and development</w:t>
      </w:r>
      <w:r w:rsidDel="00000000" w:rsidR="00000000" w:rsidRPr="00000000">
        <w:rPr>
          <w:rFonts w:ascii="Times New Roman" w:cs="Times New Roman" w:eastAsia="Times New Roman" w:hAnsi="Times New Roman"/>
          <w:sz w:val="24"/>
          <w:szCs w:val="24"/>
          <w:rtl w:val="0"/>
        </w:rPr>
        <w:t xml:space="preserve"> dan eksperimen yang dilakukan sebelum pelaksanaan lomba mampu menghasilkan produk dengan kualitas yang kompetitif. Nilai yang diperoleh menjadi data pendukung yang relevan dalam tugas akhir ini, khususnya dalam menilai kelayakan produk, konsistensi hasil akhir, serta kesesuaian konsep dessert dengan standar kompetisi kuliner.</w:t>
      </w:r>
    </w:p>
    <w:p w:rsidR="00000000" w:rsidDel="00000000" w:rsidP="00000000" w:rsidRDefault="00000000" w:rsidRPr="00000000" w14:paraId="00000072">
      <w:pPr>
        <w:spacing w:after="240" w:before="240" w:line="360" w:lineRule="auto"/>
        <w:ind w:left="285" w:right="12.992125984252425" w:firstLine="565.3937007874017"/>
        <w:jc w:val="cente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3">
      <w:pPr>
        <w:spacing w:after="240" w:before="240" w:line="360" w:lineRule="auto"/>
        <w:ind w:left="285" w:right="12.992125984252425" w:firstLine="565.393700787401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099600" cy="1850507"/>
            <wp:effectExtent b="0" l="0" r="0" t="0"/>
            <wp:docPr id="1" name="image1.png"/>
            <a:graphic>
              <a:graphicData uri="http://schemas.openxmlformats.org/drawingml/2006/picture">
                <pic:pic>
                  <pic:nvPicPr>
                    <pic:cNvPr id="0" name="image1.png"/>
                    <pic:cNvPicPr preferRelativeResize="0"/>
                  </pic:nvPicPr>
                  <pic:blipFill>
                    <a:blip r:embed="rId6"/>
                    <a:srcRect b="18482" l="5256" r="4917" t="10456"/>
                    <a:stretch>
                      <a:fillRect/>
                    </a:stretch>
                  </pic:blipFill>
                  <pic:spPr>
                    <a:xfrm>
                      <a:off x="0" y="0"/>
                      <a:ext cx="3099600" cy="1850507"/>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Style w:val="Heading3"/>
        <w:spacing w:after="0" w:before="0" w:line="360" w:lineRule="auto"/>
        <w:ind w:left="285" w:right="12.992125984252425" w:firstLine="565.3937007874017"/>
        <w:jc w:val="center"/>
        <w:rPr>
          <w:rFonts w:ascii="Times New Roman" w:cs="Times New Roman" w:eastAsia="Times New Roman" w:hAnsi="Times New Roman"/>
          <w:color w:val="000000"/>
          <w:sz w:val="24"/>
          <w:szCs w:val="24"/>
        </w:rPr>
      </w:pPr>
      <w:bookmarkStart w:colFirst="0" w:colLast="0" w:name="_974cw5vcehjx" w:id="10"/>
      <w:bookmarkEnd w:id="10"/>
      <w:r w:rsidDel="00000000" w:rsidR="00000000" w:rsidRPr="00000000">
        <w:rPr>
          <w:rFonts w:ascii="Times New Roman" w:cs="Times New Roman" w:eastAsia="Times New Roman" w:hAnsi="Times New Roman"/>
          <w:color w:val="000000"/>
          <w:sz w:val="24"/>
          <w:szCs w:val="24"/>
          <w:rtl w:val="0"/>
        </w:rPr>
        <w:t xml:space="preserve">Gambar 3.1</w:t>
      </w:r>
    </w:p>
    <w:p w:rsidR="00000000" w:rsidDel="00000000" w:rsidP="00000000" w:rsidRDefault="00000000" w:rsidRPr="00000000" w14:paraId="00000075">
      <w:pPr>
        <w:pStyle w:val="Heading3"/>
        <w:spacing w:after="0" w:before="0" w:line="360" w:lineRule="auto"/>
        <w:ind w:left="285" w:right="12.992125984252425" w:firstLine="565.3937007874017"/>
        <w:jc w:val="center"/>
        <w:rPr>
          <w:rFonts w:ascii="Times New Roman" w:cs="Times New Roman" w:eastAsia="Times New Roman" w:hAnsi="Times New Roman"/>
          <w:color w:val="000000"/>
          <w:sz w:val="24"/>
          <w:szCs w:val="24"/>
        </w:rPr>
      </w:pPr>
      <w:bookmarkStart w:colFirst="0" w:colLast="0" w:name="_6vwub70vov2" w:id="11"/>
      <w:bookmarkEnd w:id="11"/>
      <w:r w:rsidDel="00000000" w:rsidR="00000000" w:rsidRPr="00000000">
        <w:rPr>
          <w:rFonts w:ascii="Times New Roman" w:cs="Times New Roman" w:eastAsia="Times New Roman" w:hAnsi="Times New Roman"/>
          <w:color w:val="000000"/>
          <w:sz w:val="24"/>
          <w:szCs w:val="24"/>
          <w:rtl w:val="0"/>
        </w:rPr>
        <w:t xml:space="preserve">Daftar Nilai</w:t>
      </w:r>
    </w:p>
    <w:p w:rsidR="00000000" w:rsidDel="00000000" w:rsidP="00000000" w:rsidRDefault="00000000" w:rsidRPr="00000000" w14:paraId="00000076">
      <w:pPr>
        <w:spacing w:before="200"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penilaian ini selanjutnya digunakan sebagai dasar dalam proses analisis dan pembahasan pada penulisan tugas akhir, terutama untuk mengevaluasi kelebihan dan keterbatasan produk sebagai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dalam konteks kompetisi.</w:t>
      </w:r>
    </w:p>
    <w:p w:rsidR="00000000" w:rsidDel="00000000" w:rsidP="00000000" w:rsidRDefault="00000000" w:rsidRPr="00000000" w14:paraId="00000077">
      <w:pPr>
        <w:pStyle w:val="Heading2"/>
        <w:numPr>
          <w:ilvl w:val="0"/>
          <w:numId w:val="3"/>
        </w:numPr>
        <w:spacing w:after="0" w:before="0" w:line="360" w:lineRule="auto"/>
        <w:ind w:left="285" w:right="12.992125984252425"/>
        <w:jc w:val="both"/>
        <w:rPr>
          <w:rFonts w:ascii="Times New Roman" w:cs="Times New Roman" w:eastAsia="Times New Roman" w:hAnsi="Times New Roman"/>
          <w:b w:val="1"/>
          <w:bCs w:val="1"/>
          <w:sz w:val="24"/>
          <w:szCs w:val="24"/>
        </w:rPr>
      </w:pPr>
      <w:bookmarkStart w:colFirst="0" w:colLast="0" w:name="_cg2ww6yvip3d" w:id="12"/>
      <w:bookmarkEnd w:id="12"/>
      <w:r w:rsidDel="00000000" w:rsidR="00000000" w:rsidRPr="00000000">
        <w:rPr>
          <w:rFonts w:ascii="Times New Roman" w:cs="Times New Roman" w:eastAsia="Times New Roman" w:hAnsi="Times New Roman"/>
          <w:b w:val="1"/>
          <w:bCs w:val="1"/>
          <w:sz w:val="24"/>
          <w:szCs w:val="24"/>
          <w:rtl w:val="0"/>
        </w:rPr>
        <w:t xml:space="preserve">Evaluasi </w:t>
      </w:r>
    </w:p>
    <w:p w:rsidR="00000000" w:rsidDel="00000000" w:rsidP="00000000" w:rsidRDefault="00000000" w:rsidRPr="00000000" w14:paraId="00000078">
      <w:pPr>
        <w:spacing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hasil penilaian dan evaluasi yang diberikan oleh dewan juri pada pelaksanaan lomba La Cuisine 2024 kategori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penulis memperoleh sejumlah masukan yang bersifat konstruktif serta pujian terhadap konsep dan cita rasa produk yang disajikan. Evaluasi tersebut menjadi bahan refleksi penting dalam menilai kelebihan dan keterbatasan produk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9">
      <w:pPr>
        <w:spacing w:after="240" w:before="240"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Salah satu evaluasi yang diberikan oleh juri berkaitan dengan komposisi dan variasi bentuk dalam satu sajian. Juri menilai bahwa penggunaan bentuk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 yang sama dengan isian yang seragam dalam satu piring berpotensi menimbulkan kesan monoton bagi penikmat hidangan. Juri menyarankan agar jumlah elemen disederhanakan, misalnya dengan menyajikan satu bentuk utama dengan penyesuaian porsi, sehingga pengalaman makan menjadi lebih fokus dan tidak menimbulkan rasa jenuh.</w:t>
      </w:r>
    </w:p>
    <w:p w:rsidR="00000000" w:rsidDel="00000000" w:rsidP="00000000" w:rsidRDefault="00000000" w:rsidRPr="00000000" w14:paraId="0000007A">
      <w:pPr>
        <w:spacing w:after="240" w:before="240"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segi teknis pengolahan, juri menyoroti kecepatan dalam proses pengisian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 Penulis dinilai kurang cepat dalam tahap tersebut, sehingga berpotensi menyebabkan tekstur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menjadi lembab atau </w:t>
      </w:r>
      <w:r w:rsidDel="00000000" w:rsidR="00000000" w:rsidRPr="00000000">
        <w:rPr>
          <w:rFonts w:ascii="Times New Roman" w:cs="Times New Roman" w:eastAsia="Times New Roman" w:hAnsi="Times New Roman"/>
          <w:i w:val="1"/>
          <w:iCs w:val="1"/>
          <w:sz w:val="24"/>
          <w:szCs w:val="24"/>
          <w:rtl w:val="0"/>
        </w:rPr>
        <w:t xml:space="preserve">soggy</w:t>
      </w:r>
      <w:r w:rsidDel="00000000" w:rsidR="00000000" w:rsidRPr="00000000">
        <w:rPr>
          <w:rFonts w:ascii="Times New Roman" w:cs="Times New Roman" w:eastAsia="Times New Roman" w:hAnsi="Times New Roman"/>
          <w:sz w:val="24"/>
          <w:szCs w:val="24"/>
          <w:rtl w:val="0"/>
        </w:rPr>
        <w:t xml:space="preserve">. Meskipun pada pelaksanaan lomba kondisi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yang disajikan tidak sampai mengalami </w:t>
      </w:r>
      <w:r w:rsidDel="00000000" w:rsidR="00000000" w:rsidRPr="00000000">
        <w:rPr>
          <w:rFonts w:ascii="Times New Roman" w:cs="Times New Roman" w:eastAsia="Times New Roman" w:hAnsi="Times New Roman"/>
          <w:i w:val="1"/>
          <w:iCs w:val="1"/>
          <w:sz w:val="24"/>
          <w:szCs w:val="24"/>
          <w:rtl w:val="0"/>
        </w:rPr>
        <w:t xml:space="preserve">soggy</w:t>
      </w:r>
      <w:r w:rsidDel="00000000" w:rsidR="00000000" w:rsidRPr="00000000">
        <w:rPr>
          <w:rFonts w:ascii="Times New Roman" w:cs="Times New Roman" w:eastAsia="Times New Roman" w:hAnsi="Times New Roman"/>
          <w:sz w:val="24"/>
          <w:szCs w:val="24"/>
          <w:rtl w:val="0"/>
        </w:rPr>
        <w:t xml:space="preserve">, juri menilai bahwa tindakan tersebut tetap memiliki risiko terhadap kualitas tekstur produk dan perlu diantisipasi dengan peningkatan ketepatan waktu kerja.</w:t>
      </w:r>
    </w:p>
    <w:p w:rsidR="00000000" w:rsidDel="00000000" w:rsidP="00000000" w:rsidRDefault="00000000" w:rsidRPr="00000000" w14:paraId="0000007B">
      <w:pPr>
        <w:spacing w:after="240" w:before="240"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samping berbagai evaluasi tersebut, dewan juri juga memberikan apresiasi yang sangat positif terhadap produk yang disajikan. Juri menilai bahwa konsep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memiliki karakter yang unik, inovatif, dan berbeda dari sajian lain dalam kategori yang sama. Dari segi cita rasa, produk dinilai memiliki keseimbangan rasa yang baik dan menyenangkan. Salah satu juri secara langsung menyampaikan apresiasi dengan mengatakan </w:t>
      </w:r>
      <w:r w:rsidDel="00000000" w:rsidR="00000000" w:rsidRPr="00000000">
        <w:rPr>
          <w:rFonts w:ascii="Times New Roman" w:cs="Times New Roman" w:eastAsia="Times New Roman" w:hAnsi="Times New Roman"/>
          <w:i w:val="1"/>
          <w:iCs w:val="1"/>
          <w:sz w:val="24"/>
          <w:szCs w:val="24"/>
          <w:rtl w:val="0"/>
        </w:rPr>
        <w:t xml:space="preserve">“I love the taste, I love the concept, I love the almond”</w:t>
      </w:r>
      <w:r w:rsidDel="00000000" w:rsidR="00000000" w:rsidRPr="00000000">
        <w:rPr>
          <w:rFonts w:ascii="Times New Roman" w:cs="Times New Roman" w:eastAsia="Times New Roman" w:hAnsi="Times New Roman"/>
          <w:sz w:val="24"/>
          <w:szCs w:val="24"/>
          <w:rtl w:val="0"/>
        </w:rPr>
        <w:t xml:space="preserve">, yang menunjukkan bahwa elemen rasa dan bahan utama yang digunakan berhasil memberikan kesan kuat dan positif.</w:t>
      </w:r>
    </w:p>
    <w:p w:rsidR="00000000" w:rsidDel="00000000" w:rsidP="00000000" w:rsidRDefault="00000000" w:rsidRPr="00000000" w14:paraId="0000007C">
      <w:pPr>
        <w:spacing w:after="240" w:before="240" w:line="360" w:lineRule="auto"/>
        <w:ind w:left="285" w:right="12.992125984252425" w:firstLine="565.39370078740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keseluruhan, hasil evaluasi dan pujian dari dewan juri menunjukkan bahwa produk yang disajikan memiliki potensi yang kuat sebagai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kompetisi. Masukan yang diberikan menjadi dasar penting bagi penulis dalam melakukan perbaikan teknis, pengembangan visual, serta peningkatan efisiensi kerja pada pengembangan produk selanjutnya.</w:t>
      </w:r>
    </w:p>
    <w:p w:rsidR="00000000" w:rsidDel="00000000" w:rsidP="00000000" w:rsidRDefault="00000000" w:rsidRPr="00000000" w14:paraId="0000007D">
      <w:pPr>
        <w:rPr/>
      </w:pPr>
      <w:r w:rsidDel="00000000" w:rsidR="00000000" w:rsidRPr="00000000">
        <w:rPr>
          <w:rtl w:val="0"/>
        </w:rPr>
      </w:r>
    </w:p>
    <w:sectPr>
      <w:pgSz w:h="16838" w:w="11906" w:orient="portrait"/>
      <w:pgMar w:bottom="1700.7874015748032" w:top="2267.716535433071" w:left="2267.716535433071"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6.9291338582675" w:hanging="284.99999999999994"/>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850.3937007874017" w:hanging="283.4645669291342"/>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upperLetter"/>
      <w:lvlText w:val="%1."/>
      <w:lvlJc w:val="left"/>
      <w:pPr>
        <w:ind w:left="285" w:hanging="285"/>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lowerLetter"/>
      <w:lvlText w:val="%1."/>
      <w:lvlJc w:val="left"/>
      <w:pPr>
        <w:ind w:left="850.3937007874017" w:hanging="283.4645669291342"/>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850.3937007874017" w:hanging="283.4645669291342"/>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